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1C40" w14:textId="7753F797" w:rsidR="00C65A65" w:rsidRDefault="00C65A65" w:rsidP="00E56BB0">
      <w:pPr>
        <w:rPr>
          <w:rFonts w:ascii="Arial" w:hAnsi="Arial"/>
          <w:b/>
          <w:sz w:val="22"/>
        </w:rPr>
      </w:pPr>
      <w:r>
        <w:rPr>
          <w:rFonts w:ascii="Arial" w:hAnsi="Arial"/>
          <w:noProof/>
          <w:sz w:val="22"/>
          <w:lang w:eastAsia="en-GB"/>
        </w:rPr>
        <w:drawing>
          <wp:anchor distT="0" distB="0" distL="114300" distR="114300" simplePos="0" relativeHeight="251658240" behindDoc="1" locked="0" layoutInCell="1" allowOverlap="1" wp14:anchorId="18E8BD59" wp14:editId="65D6C44F">
            <wp:simplePos x="0" y="0"/>
            <wp:positionH relativeFrom="column">
              <wp:posOffset>3810</wp:posOffset>
            </wp:positionH>
            <wp:positionV relativeFrom="paragraph">
              <wp:posOffset>0</wp:posOffset>
            </wp:positionV>
            <wp:extent cx="989215" cy="989215"/>
            <wp:effectExtent l="0" t="0" r="1905" b="1905"/>
            <wp:wrapTight wrapText="bothSides">
              <wp:wrapPolygon edited="0">
                <wp:start x="0" y="0"/>
                <wp:lineTo x="0" y="21225"/>
                <wp:lineTo x="21225" y="21225"/>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A Logo.jpg"/>
                    <pic:cNvPicPr/>
                  </pic:nvPicPr>
                  <pic:blipFill>
                    <a:blip r:embed="rId8">
                      <a:extLst>
                        <a:ext uri="{28A0092B-C50C-407E-A947-70E740481C1C}">
                          <a14:useLocalDpi xmlns:a14="http://schemas.microsoft.com/office/drawing/2010/main" val="0"/>
                        </a:ext>
                      </a:extLst>
                    </a:blip>
                    <a:stretch>
                      <a:fillRect/>
                    </a:stretch>
                  </pic:blipFill>
                  <pic:spPr>
                    <a:xfrm>
                      <a:off x="0" y="0"/>
                      <a:ext cx="989215" cy="989215"/>
                    </a:xfrm>
                    <a:prstGeom prst="rect">
                      <a:avLst/>
                    </a:prstGeom>
                  </pic:spPr>
                </pic:pic>
              </a:graphicData>
            </a:graphic>
            <wp14:sizeRelH relativeFrom="page">
              <wp14:pctWidth>0</wp14:pctWidth>
            </wp14:sizeRelH>
            <wp14:sizeRelV relativeFrom="page">
              <wp14:pctHeight>0</wp14:pctHeight>
            </wp14:sizeRelV>
          </wp:anchor>
        </w:drawing>
      </w:r>
      <w:r w:rsidR="00E56BB0">
        <w:rPr>
          <w:rFonts w:ascii="Arial" w:hAnsi="Arial"/>
          <w:b/>
          <w:sz w:val="22"/>
        </w:rPr>
        <w:tab/>
      </w:r>
    </w:p>
    <w:p w14:paraId="634BCDD0" w14:textId="49B13E7E" w:rsidR="00C65A65" w:rsidRDefault="00C65A65" w:rsidP="00E56BB0">
      <w:pPr>
        <w:rPr>
          <w:rFonts w:ascii="Arial" w:hAnsi="Arial"/>
          <w:b/>
          <w:sz w:val="22"/>
        </w:rPr>
      </w:pPr>
    </w:p>
    <w:p w14:paraId="7D776939" w14:textId="77777777" w:rsidR="00C65A65" w:rsidRDefault="00C65A65" w:rsidP="00E56BB0">
      <w:pPr>
        <w:rPr>
          <w:rFonts w:ascii="Arial" w:hAnsi="Arial"/>
          <w:b/>
          <w:sz w:val="22"/>
        </w:rPr>
      </w:pPr>
    </w:p>
    <w:p w14:paraId="68CE7CAF" w14:textId="77777777" w:rsidR="00C65A65" w:rsidRDefault="00C65A65" w:rsidP="00E56BB0">
      <w:pPr>
        <w:rPr>
          <w:rFonts w:ascii="Arial" w:hAnsi="Arial"/>
          <w:b/>
          <w:sz w:val="22"/>
        </w:rPr>
      </w:pPr>
    </w:p>
    <w:p w14:paraId="732E414A" w14:textId="77777777" w:rsidR="00C65A65" w:rsidRDefault="00C65A65" w:rsidP="00E56BB0">
      <w:pPr>
        <w:rPr>
          <w:rFonts w:ascii="Arial" w:hAnsi="Arial"/>
          <w:b/>
          <w:sz w:val="22"/>
        </w:rPr>
      </w:pPr>
    </w:p>
    <w:p w14:paraId="733F8FFF" w14:textId="77777777" w:rsidR="00C65A65" w:rsidRDefault="00C65A65" w:rsidP="00E56BB0">
      <w:pPr>
        <w:rPr>
          <w:rFonts w:ascii="Arial" w:hAnsi="Arial"/>
          <w:b/>
          <w:sz w:val="22"/>
        </w:rPr>
      </w:pPr>
    </w:p>
    <w:p w14:paraId="1F5A6C30" w14:textId="77777777" w:rsidR="00C65A65" w:rsidRDefault="00C65A65" w:rsidP="00E56BB0">
      <w:pPr>
        <w:rPr>
          <w:rFonts w:ascii="Arial" w:hAnsi="Arial"/>
          <w:b/>
          <w:sz w:val="22"/>
        </w:rPr>
      </w:pPr>
    </w:p>
    <w:p w14:paraId="51E17AAF" w14:textId="46F1B6C1" w:rsidR="00E56BB0" w:rsidRPr="00B36B58" w:rsidRDefault="00E56BB0" w:rsidP="00E56BB0">
      <w:pPr>
        <w:rPr>
          <w:rFonts w:ascii="Arial" w:hAnsi="Arial"/>
          <w:sz w:val="22"/>
        </w:rPr>
      </w:pPr>
      <w:r>
        <w:rPr>
          <w:rFonts w:ascii="Arial" w:hAnsi="Arial"/>
          <w:b/>
          <w:sz w:val="22"/>
        </w:rPr>
        <w:t xml:space="preserve">RESEARCH </w:t>
      </w:r>
      <w:r w:rsidRPr="00B36B58">
        <w:rPr>
          <w:rFonts w:ascii="Arial" w:hAnsi="Arial"/>
          <w:b/>
          <w:sz w:val="22"/>
        </w:rPr>
        <w:t>ETHICS CHECKLIST</w:t>
      </w:r>
      <w:r w:rsidR="0038116A">
        <w:rPr>
          <w:rFonts w:ascii="Arial" w:hAnsi="Arial"/>
          <w:b/>
          <w:sz w:val="22"/>
        </w:rPr>
        <w:t xml:space="preserve"> </w:t>
      </w:r>
      <w:r w:rsidR="003A691B">
        <w:rPr>
          <w:rFonts w:ascii="Arial" w:hAnsi="Arial"/>
          <w:b/>
          <w:sz w:val="22"/>
        </w:rPr>
        <w:t>(</w:t>
      </w:r>
      <w:r w:rsidR="0038116A">
        <w:rPr>
          <w:rFonts w:ascii="Arial" w:hAnsi="Arial"/>
          <w:b/>
          <w:sz w:val="22"/>
        </w:rPr>
        <w:t>FOR STAFF AND STUDENTS</w:t>
      </w:r>
      <w:r w:rsidR="003A691B">
        <w:rPr>
          <w:rFonts w:ascii="Arial" w:hAnsi="Arial"/>
          <w:b/>
          <w:sz w:val="22"/>
        </w:rPr>
        <w:t>)</w:t>
      </w:r>
    </w:p>
    <w:p w14:paraId="522C5BBF" w14:textId="59258576" w:rsidR="008B2D95" w:rsidRPr="00B36B58" w:rsidRDefault="008B2D95" w:rsidP="00E56BB0">
      <w:pPr>
        <w:rPr>
          <w:rFonts w:ascii="Arial" w:hAnsi="Arial"/>
          <w:sz w:val="22"/>
        </w:rPr>
      </w:pPr>
    </w:p>
    <w:p w14:paraId="4C2A1334" w14:textId="55696AC5" w:rsidR="008B2D95" w:rsidRPr="00B36B58" w:rsidRDefault="008B2D95" w:rsidP="008B2D95">
      <w:pPr>
        <w:rPr>
          <w:rFonts w:ascii="Arial" w:hAnsi="Arial"/>
          <w:sz w:val="22"/>
        </w:rPr>
      </w:pPr>
      <w:r w:rsidRPr="00B36B58">
        <w:rPr>
          <w:rFonts w:ascii="Arial" w:hAnsi="Arial"/>
          <w:sz w:val="22"/>
        </w:rPr>
        <w:t>A Principal Investigator/ Supervisor/ Student undertaking a research project that involves human or animal participants should complete this checklist. The checklist will identify whether a project requires a formal application for ethics approval. Before completing this form, please refer to the University</w:t>
      </w:r>
      <w:r w:rsidR="002E6F93">
        <w:rPr>
          <w:rFonts w:ascii="Arial" w:hAnsi="Arial"/>
          <w:sz w:val="22"/>
        </w:rPr>
        <w:t>’s</w:t>
      </w:r>
      <w:r w:rsidRPr="00B36B58">
        <w:rPr>
          <w:rFonts w:ascii="Arial" w:hAnsi="Arial"/>
          <w:sz w:val="22"/>
        </w:rPr>
        <w:t xml:space="preserve"> </w:t>
      </w:r>
      <w:r w:rsidRPr="00CD45D5">
        <w:rPr>
          <w:rFonts w:ascii="Arial" w:hAnsi="Arial"/>
          <w:i/>
          <w:sz w:val="22"/>
        </w:rPr>
        <w:t>Code of Practice on Research Ethics</w:t>
      </w:r>
      <w:r w:rsidR="002656AC">
        <w:rPr>
          <w:rStyle w:val="FootnoteReference"/>
          <w:rFonts w:ascii="Arial" w:hAnsi="Arial"/>
          <w:sz w:val="22"/>
        </w:rPr>
        <w:footnoteReference w:id="1"/>
      </w:r>
      <w:r w:rsidRPr="00B36B58">
        <w:rPr>
          <w:rFonts w:ascii="Arial" w:hAnsi="Arial"/>
          <w:sz w:val="22"/>
        </w:rPr>
        <w:t>. As the Principal Investigator or Supervisor, you are responsible for exercising appropriate professional judgement in this review.</w:t>
      </w:r>
    </w:p>
    <w:p w14:paraId="052F9C84" w14:textId="77777777" w:rsidR="008B2D95" w:rsidRPr="00B36B58" w:rsidRDefault="008B2D95" w:rsidP="008B2D95">
      <w:pPr>
        <w:rPr>
          <w:rFonts w:ascii="Arial" w:hAnsi="Arial"/>
          <w:sz w:val="22"/>
        </w:rPr>
      </w:pPr>
    </w:p>
    <w:p w14:paraId="0E9439A4" w14:textId="77777777" w:rsidR="008B2D95" w:rsidRPr="00B36B58" w:rsidRDefault="008B2D95" w:rsidP="008B2D95">
      <w:pPr>
        <w:rPr>
          <w:rFonts w:ascii="Arial" w:hAnsi="Arial"/>
          <w:sz w:val="22"/>
        </w:rPr>
      </w:pPr>
      <w:r w:rsidRPr="00B36B58">
        <w:rPr>
          <w:rFonts w:ascii="Arial" w:hAnsi="Arial"/>
          <w:sz w:val="22"/>
        </w:rPr>
        <w:t xml:space="preserve">If there is uncertainty in completing any sections of this document, please consult the </w:t>
      </w:r>
      <w:r>
        <w:rPr>
          <w:rFonts w:ascii="Arial" w:hAnsi="Arial"/>
          <w:sz w:val="22"/>
        </w:rPr>
        <w:t>Chair of the Research Committee (staff) or the Chair of the Research Degrees Committee (students)</w:t>
      </w:r>
      <w:r w:rsidRPr="00B36B58">
        <w:rPr>
          <w:rFonts w:ascii="Arial" w:hAnsi="Arial"/>
          <w:sz w:val="22"/>
        </w:rPr>
        <w:t>.</w:t>
      </w:r>
    </w:p>
    <w:p w14:paraId="6773F934" w14:textId="77777777" w:rsidR="008B2D95" w:rsidRPr="00B36B58" w:rsidRDefault="008B2D95" w:rsidP="008B2D95">
      <w:pPr>
        <w:rPr>
          <w:rFonts w:ascii="Arial" w:hAnsi="Arial"/>
          <w:sz w:val="22"/>
        </w:rPr>
      </w:pPr>
    </w:p>
    <w:p w14:paraId="672C3BAC" w14:textId="77777777" w:rsidR="008B2D95" w:rsidRPr="00B36B58" w:rsidRDefault="008B2D95" w:rsidP="008B2D95">
      <w:pPr>
        <w:rPr>
          <w:rFonts w:ascii="Arial" w:hAnsi="Arial"/>
          <w:sz w:val="22"/>
        </w:rPr>
      </w:pPr>
      <w:r w:rsidRPr="00B36B58">
        <w:rPr>
          <w:rFonts w:ascii="Arial" w:hAnsi="Arial"/>
          <w:sz w:val="22"/>
        </w:rPr>
        <w:t>You may need formal approval from the Research Committee (staff) or the Research Degrees Committee (students) to conduct your research, even if the research proposal is also being submitted for approval to a properly constituted ethics committee externa</w:t>
      </w:r>
      <w:r w:rsidR="002E6F93">
        <w:rPr>
          <w:rFonts w:ascii="Arial" w:hAnsi="Arial"/>
          <w:sz w:val="22"/>
        </w:rPr>
        <w:t xml:space="preserve">l to Norwich University </w:t>
      </w:r>
      <w:r w:rsidRPr="00B36B58">
        <w:rPr>
          <w:rFonts w:ascii="Arial" w:hAnsi="Arial"/>
          <w:sz w:val="22"/>
        </w:rPr>
        <w:t>of the Arts.</w:t>
      </w:r>
    </w:p>
    <w:p w14:paraId="26FA1206" w14:textId="77777777" w:rsidR="008B2D95" w:rsidRPr="00B36B58" w:rsidRDefault="008B2D95" w:rsidP="008B2D95">
      <w:pPr>
        <w:rPr>
          <w:rFonts w:ascii="Arial" w:hAnsi="Arial"/>
          <w:sz w:val="22"/>
        </w:rPr>
      </w:pPr>
    </w:p>
    <w:p w14:paraId="6292302B" w14:textId="77777777" w:rsidR="008B2D95" w:rsidRPr="00B36B58" w:rsidRDefault="008B2D95" w:rsidP="008B2D95">
      <w:pPr>
        <w:rPr>
          <w:rFonts w:ascii="Arial" w:hAnsi="Arial"/>
          <w:sz w:val="22"/>
        </w:rPr>
      </w:pPr>
      <w:r w:rsidRPr="00B36B58">
        <w:rPr>
          <w:rFonts w:ascii="Arial" w:hAnsi="Arial"/>
          <w:sz w:val="22"/>
        </w:rPr>
        <w:t>You are unlikely to need formal approval from the Research Committee (staff) or the Research Degrees Committee (students) if the research is library based, or is confined to the analysis or scrutiny of publicly available documents, and does not involve the direct observation of, or involvement with human or animal subjects.</w:t>
      </w:r>
    </w:p>
    <w:p w14:paraId="1D4EC01C" w14:textId="77777777" w:rsidR="008B2D95" w:rsidRPr="00B36B58" w:rsidRDefault="008B2D95" w:rsidP="008B2D95">
      <w:pPr>
        <w:rPr>
          <w:rFonts w:ascii="Arial" w:hAnsi="Arial"/>
          <w:sz w:val="22"/>
        </w:rPr>
      </w:pPr>
    </w:p>
    <w:p w14:paraId="712CA785" w14:textId="77777777" w:rsidR="008B2D95" w:rsidRPr="00B36B58" w:rsidRDefault="008B2D95" w:rsidP="008B2D95">
      <w:pPr>
        <w:rPr>
          <w:rFonts w:ascii="Arial" w:hAnsi="Arial"/>
          <w:sz w:val="22"/>
        </w:rPr>
      </w:pPr>
      <w:r w:rsidRPr="00B36B58">
        <w:rPr>
          <w:rFonts w:ascii="Arial" w:hAnsi="Arial"/>
          <w:sz w:val="22"/>
        </w:rPr>
        <w:t>If the research involves the participation or observation of, contact with, or collection and storage of confidential information about human or animal subjects then you may need ethics approval. Please complete this questionnaire and follow the accompanying guidance to help you decide whether to make a formal application for ethics approval.</w:t>
      </w:r>
    </w:p>
    <w:p w14:paraId="59237FBE" w14:textId="77777777" w:rsidR="008B2D95" w:rsidRPr="00B36B58" w:rsidRDefault="008B2D95" w:rsidP="008B2D95">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6565"/>
        <w:gridCol w:w="1263"/>
        <w:gridCol w:w="1260"/>
      </w:tblGrid>
      <w:tr w:rsidR="008B2D95" w:rsidRPr="008B2D95" w14:paraId="53C032EC" w14:textId="77777777" w:rsidTr="008B2D95">
        <w:tc>
          <w:tcPr>
            <w:tcW w:w="426" w:type="dxa"/>
            <w:shd w:val="clear" w:color="auto" w:fill="auto"/>
          </w:tcPr>
          <w:p w14:paraId="41E8818D" w14:textId="77777777" w:rsidR="008B2D95" w:rsidRPr="008B2D95" w:rsidRDefault="008B2D95" w:rsidP="008B2D95">
            <w:pPr>
              <w:rPr>
                <w:rFonts w:ascii="Arial" w:hAnsi="Arial"/>
                <w:sz w:val="22"/>
              </w:rPr>
            </w:pPr>
            <w:r w:rsidRPr="008B2D95">
              <w:rPr>
                <w:rFonts w:ascii="Arial" w:hAnsi="Arial"/>
                <w:sz w:val="22"/>
              </w:rPr>
              <w:t>1</w:t>
            </w:r>
          </w:p>
        </w:tc>
        <w:tc>
          <w:tcPr>
            <w:tcW w:w="6662" w:type="dxa"/>
            <w:shd w:val="clear" w:color="auto" w:fill="auto"/>
          </w:tcPr>
          <w:p w14:paraId="0FBEDCC9" w14:textId="77777777" w:rsidR="008B2D95" w:rsidRPr="008B2D95" w:rsidRDefault="008B2D95" w:rsidP="008B2D95">
            <w:pPr>
              <w:rPr>
                <w:rFonts w:ascii="Arial" w:hAnsi="Arial"/>
                <w:sz w:val="22"/>
              </w:rPr>
            </w:pPr>
            <w:r w:rsidRPr="008B2D95">
              <w:rPr>
                <w:rFonts w:ascii="Arial" w:hAnsi="Arial"/>
                <w:sz w:val="22"/>
              </w:rPr>
              <w:t>Does the study involve participants who are unable to give informed consent?</w:t>
            </w:r>
          </w:p>
          <w:p w14:paraId="2828C757" w14:textId="77777777" w:rsidR="008B2D95" w:rsidRPr="008B2D95" w:rsidRDefault="008B2D95" w:rsidP="008B2D95">
            <w:pPr>
              <w:rPr>
                <w:rFonts w:ascii="Arial" w:hAnsi="Arial"/>
                <w:i/>
                <w:sz w:val="22"/>
              </w:rPr>
            </w:pPr>
            <w:r w:rsidRPr="008B2D95">
              <w:rPr>
                <w:rFonts w:ascii="Arial" w:hAnsi="Arial"/>
                <w:i/>
                <w:sz w:val="22"/>
              </w:rPr>
              <w:t>Participants who may be unable to give informed consent include vulnerable groups, for example children and young people under 18, those with a learning disability or cognitive impairment, or individuals in a dependent or unequal relationship (e.g. children, people with learning disabilities, unconscious patients).</w:t>
            </w:r>
          </w:p>
          <w:p w14:paraId="3F74108C" w14:textId="77777777" w:rsidR="008B2D95" w:rsidRPr="008B2D95" w:rsidRDefault="008B2D95" w:rsidP="008B2D95">
            <w:pPr>
              <w:rPr>
                <w:rFonts w:ascii="Arial" w:hAnsi="Arial"/>
                <w:sz w:val="22"/>
              </w:rPr>
            </w:pPr>
          </w:p>
        </w:tc>
        <w:tc>
          <w:tcPr>
            <w:tcW w:w="1276" w:type="dxa"/>
            <w:shd w:val="clear" w:color="auto" w:fill="auto"/>
          </w:tcPr>
          <w:p w14:paraId="62ABB0AF" w14:textId="77777777" w:rsidR="008B2D95" w:rsidRPr="008B2D95" w:rsidRDefault="008B2D95" w:rsidP="008B2D95">
            <w:pPr>
              <w:rPr>
                <w:rFonts w:ascii="Arial" w:hAnsi="Arial"/>
                <w:sz w:val="22"/>
              </w:rPr>
            </w:pPr>
            <w:r w:rsidRPr="008B2D95">
              <w:rPr>
                <w:rFonts w:ascii="Arial" w:hAnsi="Arial"/>
                <w:sz w:val="22"/>
              </w:rPr>
              <w:t>Yes</w:t>
            </w:r>
          </w:p>
        </w:tc>
        <w:tc>
          <w:tcPr>
            <w:tcW w:w="1275" w:type="dxa"/>
            <w:shd w:val="clear" w:color="auto" w:fill="auto"/>
          </w:tcPr>
          <w:p w14:paraId="6FA62401" w14:textId="77777777" w:rsidR="008B2D95" w:rsidRPr="008B2D95" w:rsidRDefault="008B2D95" w:rsidP="008B2D95">
            <w:pPr>
              <w:rPr>
                <w:rFonts w:ascii="Arial" w:hAnsi="Arial"/>
                <w:sz w:val="22"/>
              </w:rPr>
            </w:pPr>
            <w:r w:rsidRPr="008B2D95">
              <w:rPr>
                <w:rFonts w:ascii="Arial" w:hAnsi="Arial"/>
                <w:sz w:val="22"/>
              </w:rPr>
              <w:t>No</w:t>
            </w:r>
          </w:p>
        </w:tc>
      </w:tr>
      <w:tr w:rsidR="008B2D95" w:rsidRPr="008B2D95" w14:paraId="0BC3B71D" w14:textId="77777777" w:rsidTr="008B2D95">
        <w:tc>
          <w:tcPr>
            <w:tcW w:w="426" w:type="dxa"/>
            <w:shd w:val="clear" w:color="auto" w:fill="auto"/>
          </w:tcPr>
          <w:p w14:paraId="0F6E6B9E" w14:textId="77777777" w:rsidR="008B2D95" w:rsidRPr="008B2D95" w:rsidRDefault="008B2D95" w:rsidP="008B2D95">
            <w:pPr>
              <w:rPr>
                <w:rFonts w:ascii="Arial" w:hAnsi="Arial"/>
                <w:sz w:val="22"/>
              </w:rPr>
            </w:pPr>
            <w:r w:rsidRPr="008B2D95">
              <w:rPr>
                <w:rFonts w:ascii="Arial" w:hAnsi="Arial"/>
                <w:sz w:val="22"/>
              </w:rPr>
              <w:t>2</w:t>
            </w:r>
          </w:p>
        </w:tc>
        <w:tc>
          <w:tcPr>
            <w:tcW w:w="6662" w:type="dxa"/>
            <w:shd w:val="clear" w:color="auto" w:fill="auto"/>
          </w:tcPr>
          <w:p w14:paraId="1A2344BF" w14:textId="6DA655C9" w:rsidR="008B2D95" w:rsidRPr="008B2D95" w:rsidRDefault="008B2D95" w:rsidP="008B2D95">
            <w:pPr>
              <w:widowControl w:val="0"/>
              <w:autoSpaceDE w:val="0"/>
              <w:autoSpaceDN w:val="0"/>
              <w:adjustRightInd w:val="0"/>
              <w:rPr>
                <w:rFonts w:ascii="Arial" w:hAnsi="Arial" w:cs="Arial"/>
                <w:sz w:val="22"/>
              </w:rPr>
            </w:pPr>
            <w:r w:rsidRPr="008B2D95">
              <w:rPr>
                <w:rFonts w:ascii="Arial" w:hAnsi="Arial"/>
                <w:sz w:val="22"/>
              </w:rPr>
              <w:t xml:space="preserve">Does the </w:t>
            </w:r>
            <w:r w:rsidRPr="008B2D95">
              <w:rPr>
                <w:rFonts w:ascii="Arial" w:hAnsi="Arial" w:cs="Arial"/>
                <w:sz w:val="22"/>
              </w:rPr>
              <w:t>research involv</w:t>
            </w:r>
            <w:r w:rsidR="004E2EE9">
              <w:rPr>
                <w:rFonts w:ascii="Arial" w:hAnsi="Arial" w:cs="Arial"/>
                <w:sz w:val="22"/>
              </w:rPr>
              <w:t>e</w:t>
            </w:r>
            <w:r w:rsidRPr="008B2D95">
              <w:rPr>
                <w:rFonts w:ascii="Arial" w:hAnsi="Arial" w:cs="Arial"/>
                <w:sz w:val="22"/>
              </w:rPr>
              <w:t xml:space="preserve"> sensitive topics?</w:t>
            </w:r>
          </w:p>
          <w:p w14:paraId="56111DA4" w14:textId="77777777" w:rsidR="008B2D95" w:rsidRPr="008B2D95" w:rsidRDefault="008B2D95" w:rsidP="008B2D95">
            <w:pPr>
              <w:widowControl w:val="0"/>
              <w:autoSpaceDE w:val="0"/>
              <w:autoSpaceDN w:val="0"/>
              <w:adjustRightInd w:val="0"/>
              <w:ind w:hanging="27"/>
              <w:rPr>
                <w:rFonts w:ascii="Arial" w:hAnsi="Arial" w:cs="Arial"/>
                <w:i/>
                <w:sz w:val="22"/>
              </w:rPr>
            </w:pPr>
            <w:r w:rsidRPr="008B2D95">
              <w:rPr>
                <w:rFonts w:ascii="Arial" w:hAnsi="Arial" w:cs="Arial"/>
                <w:i/>
                <w:sz w:val="22"/>
              </w:rPr>
              <w:t>Sensitive topics include issues such as:</w:t>
            </w:r>
          </w:p>
          <w:p w14:paraId="69AAF6A4" w14:textId="77777777" w:rsidR="008B2D95" w:rsidRPr="008B2D95" w:rsidRDefault="008B2D95" w:rsidP="008B2D95">
            <w:pPr>
              <w:autoSpaceDE w:val="0"/>
              <w:autoSpaceDN w:val="0"/>
              <w:adjustRightInd w:val="0"/>
              <w:ind w:hanging="27"/>
              <w:rPr>
                <w:rFonts w:ascii="Arial" w:hAnsi="Arial" w:cs="Arial"/>
                <w:i/>
                <w:sz w:val="22"/>
              </w:rPr>
            </w:pPr>
            <w:r w:rsidRPr="008B2D95">
              <w:rPr>
                <w:rFonts w:ascii="Arial" w:hAnsi="Arial" w:cs="Arial"/>
                <w:i/>
                <w:sz w:val="22"/>
              </w:rPr>
              <w:t>Sexual behaviour</w:t>
            </w:r>
          </w:p>
          <w:p w14:paraId="5EC4D827" w14:textId="25E47C8C" w:rsidR="008B2D95" w:rsidRDefault="008B2D95" w:rsidP="008B2D95">
            <w:pPr>
              <w:autoSpaceDE w:val="0"/>
              <w:autoSpaceDN w:val="0"/>
              <w:adjustRightInd w:val="0"/>
              <w:ind w:hanging="27"/>
              <w:rPr>
                <w:rFonts w:ascii="Arial" w:hAnsi="Arial" w:cs="Arial"/>
                <w:i/>
                <w:sz w:val="22"/>
              </w:rPr>
            </w:pPr>
            <w:r w:rsidRPr="008B2D95">
              <w:rPr>
                <w:rFonts w:ascii="Arial" w:hAnsi="Arial" w:cs="Arial"/>
                <w:i/>
                <w:sz w:val="22"/>
              </w:rPr>
              <w:t>Illegal or political behaviour</w:t>
            </w:r>
          </w:p>
          <w:p w14:paraId="498ACC78" w14:textId="4EA01722" w:rsidR="002D44B5" w:rsidRPr="00C90940" w:rsidRDefault="002D44B5" w:rsidP="008B2D95">
            <w:pPr>
              <w:autoSpaceDE w:val="0"/>
              <w:autoSpaceDN w:val="0"/>
              <w:adjustRightInd w:val="0"/>
              <w:ind w:hanging="27"/>
              <w:rPr>
                <w:rFonts w:ascii="Arial" w:hAnsi="Arial" w:cs="Arial"/>
                <w:i/>
                <w:sz w:val="22"/>
                <w:szCs w:val="22"/>
              </w:rPr>
            </w:pPr>
            <w:r w:rsidRPr="00C90940">
              <w:rPr>
                <w:rFonts w:ascii="Arial" w:hAnsi="Arial" w:cs="Arial"/>
                <w:i/>
                <w:sz w:val="22"/>
                <w:szCs w:val="22"/>
              </w:rPr>
              <w:t>Terrori</w:t>
            </w:r>
            <w:r w:rsidR="00C90940" w:rsidRPr="00C90940">
              <w:rPr>
                <w:rFonts w:ascii="Arial" w:hAnsi="Arial" w:cs="Arial"/>
                <w:i/>
                <w:sz w:val="22"/>
                <w:szCs w:val="22"/>
              </w:rPr>
              <w:t>sm</w:t>
            </w:r>
          </w:p>
          <w:p w14:paraId="40A5438F" w14:textId="77777777" w:rsidR="008B2D95" w:rsidRPr="008B2D95" w:rsidRDefault="008B2D95" w:rsidP="008B2D95">
            <w:pPr>
              <w:autoSpaceDE w:val="0"/>
              <w:autoSpaceDN w:val="0"/>
              <w:adjustRightInd w:val="0"/>
              <w:ind w:hanging="27"/>
              <w:rPr>
                <w:rFonts w:ascii="Arial" w:hAnsi="Arial" w:cs="Arial"/>
                <w:i/>
                <w:sz w:val="22"/>
              </w:rPr>
            </w:pPr>
            <w:r w:rsidRPr="008B2D95">
              <w:rPr>
                <w:rFonts w:ascii="Arial" w:hAnsi="Arial" w:cs="Arial"/>
                <w:i/>
                <w:sz w:val="22"/>
              </w:rPr>
              <w:t>Experience of violence, abuse, exploitation and/ or other racist or sexist behaviour</w:t>
            </w:r>
          </w:p>
          <w:p w14:paraId="1F1D944D" w14:textId="77777777" w:rsidR="008B2D95" w:rsidRPr="008B2D95" w:rsidRDefault="008B2D95" w:rsidP="008B2D95">
            <w:pPr>
              <w:autoSpaceDE w:val="0"/>
              <w:autoSpaceDN w:val="0"/>
              <w:adjustRightInd w:val="0"/>
              <w:ind w:hanging="27"/>
              <w:rPr>
                <w:rFonts w:ascii="Arial" w:hAnsi="Arial" w:cs="Arial"/>
                <w:i/>
                <w:sz w:val="22"/>
              </w:rPr>
            </w:pPr>
            <w:r w:rsidRPr="008B2D95">
              <w:rPr>
                <w:rFonts w:ascii="Arial" w:hAnsi="Arial" w:cs="Arial"/>
                <w:i/>
                <w:sz w:val="22"/>
              </w:rPr>
              <w:t>Mental health</w:t>
            </w:r>
          </w:p>
          <w:p w14:paraId="4CCF0F29" w14:textId="77777777" w:rsidR="008B2D95" w:rsidRPr="008B2D95" w:rsidRDefault="008B2D95" w:rsidP="008B2D95">
            <w:pPr>
              <w:autoSpaceDE w:val="0"/>
              <w:autoSpaceDN w:val="0"/>
              <w:adjustRightInd w:val="0"/>
              <w:ind w:hanging="27"/>
              <w:rPr>
                <w:rFonts w:ascii="Arial" w:hAnsi="Arial" w:cs="Arial"/>
                <w:i/>
                <w:sz w:val="22"/>
              </w:rPr>
            </w:pPr>
            <w:r w:rsidRPr="008B2D95">
              <w:rPr>
                <w:rFonts w:ascii="Arial" w:hAnsi="Arial" w:cs="Arial"/>
                <w:i/>
                <w:sz w:val="22"/>
              </w:rPr>
              <w:t>Physical health and treatment</w:t>
            </w:r>
          </w:p>
          <w:p w14:paraId="3E8572C8" w14:textId="77777777" w:rsidR="008B2D95" w:rsidRPr="008B2D95" w:rsidRDefault="008B2D95" w:rsidP="008B2D95">
            <w:pPr>
              <w:rPr>
                <w:rFonts w:ascii="Arial" w:hAnsi="Arial"/>
                <w:sz w:val="22"/>
              </w:rPr>
            </w:pPr>
          </w:p>
        </w:tc>
        <w:tc>
          <w:tcPr>
            <w:tcW w:w="1276" w:type="dxa"/>
            <w:shd w:val="clear" w:color="auto" w:fill="auto"/>
          </w:tcPr>
          <w:p w14:paraId="20914929" w14:textId="77777777" w:rsidR="008B2D95" w:rsidRPr="008B2D95" w:rsidRDefault="008B2D95" w:rsidP="008B2D95">
            <w:pPr>
              <w:rPr>
                <w:rFonts w:ascii="Arial" w:hAnsi="Arial"/>
                <w:sz w:val="22"/>
              </w:rPr>
            </w:pPr>
            <w:r w:rsidRPr="008B2D95">
              <w:rPr>
                <w:rFonts w:ascii="Arial" w:hAnsi="Arial"/>
                <w:sz w:val="22"/>
              </w:rPr>
              <w:t>Yes</w:t>
            </w:r>
          </w:p>
        </w:tc>
        <w:tc>
          <w:tcPr>
            <w:tcW w:w="1275" w:type="dxa"/>
            <w:shd w:val="clear" w:color="auto" w:fill="auto"/>
          </w:tcPr>
          <w:p w14:paraId="00B06FF5" w14:textId="77777777" w:rsidR="008B2D95" w:rsidRPr="008B2D95" w:rsidRDefault="008B2D95" w:rsidP="008B2D95">
            <w:pPr>
              <w:rPr>
                <w:rFonts w:ascii="Arial" w:hAnsi="Arial"/>
                <w:sz w:val="22"/>
              </w:rPr>
            </w:pPr>
            <w:r w:rsidRPr="008B2D95">
              <w:rPr>
                <w:rFonts w:ascii="Arial" w:hAnsi="Arial"/>
                <w:sz w:val="22"/>
              </w:rPr>
              <w:t>No</w:t>
            </w:r>
          </w:p>
        </w:tc>
      </w:tr>
      <w:tr w:rsidR="008B2D95" w:rsidRPr="008B2D95" w14:paraId="2DFEF75F" w14:textId="77777777" w:rsidTr="008B2D95">
        <w:tc>
          <w:tcPr>
            <w:tcW w:w="426" w:type="dxa"/>
            <w:shd w:val="clear" w:color="auto" w:fill="auto"/>
          </w:tcPr>
          <w:p w14:paraId="6E549459" w14:textId="77777777" w:rsidR="008B2D95" w:rsidRPr="008B2D95" w:rsidRDefault="008B2D95" w:rsidP="008B2D95">
            <w:pPr>
              <w:rPr>
                <w:rFonts w:ascii="Arial" w:hAnsi="Arial"/>
                <w:sz w:val="22"/>
              </w:rPr>
            </w:pPr>
            <w:r w:rsidRPr="008B2D95">
              <w:rPr>
                <w:rFonts w:ascii="Arial" w:hAnsi="Arial"/>
                <w:sz w:val="22"/>
              </w:rPr>
              <w:t>3</w:t>
            </w:r>
          </w:p>
        </w:tc>
        <w:tc>
          <w:tcPr>
            <w:tcW w:w="6662" w:type="dxa"/>
            <w:shd w:val="clear" w:color="auto" w:fill="auto"/>
          </w:tcPr>
          <w:p w14:paraId="56CBA1F4" w14:textId="2135E301" w:rsidR="008B2D95" w:rsidRPr="004E2EE9" w:rsidRDefault="008B2D95" w:rsidP="008B2D95">
            <w:pPr>
              <w:rPr>
                <w:rFonts w:ascii="Arial" w:hAnsi="Arial" w:cs="Arial"/>
                <w:sz w:val="22"/>
              </w:rPr>
            </w:pPr>
            <w:r w:rsidRPr="008B2D95">
              <w:rPr>
                <w:rFonts w:ascii="Arial" w:hAnsi="Arial" w:cs="Arial"/>
                <w:sz w:val="22"/>
              </w:rPr>
              <w:t xml:space="preserve">Does the research involve groups where the permission of a gatekeeper is normally required for initial access to members </w:t>
            </w:r>
            <w:r w:rsidRPr="008B2D95">
              <w:rPr>
                <w:rFonts w:ascii="Arial" w:hAnsi="Arial" w:cs="Arial"/>
                <w:sz w:val="22"/>
              </w:rPr>
              <w:lastRenderedPageBreak/>
              <w:t>e.g. ethnic or cultural groups, native peoples or indigenous communities?</w:t>
            </w:r>
          </w:p>
        </w:tc>
        <w:tc>
          <w:tcPr>
            <w:tcW w:w="1276" w:type="dxa"/>
            <w:shd w:val="clear" w:color="auto" w:fill="auto"/>
          </w:tcPr>
          <w:p w14:paraId="5D10E8E7" w14:textId="77777777" w:rsidR="008B2D95" w:rsidRPr="008B2D95" w:rsidRDefault="008B2D95" w:rsidP="008B2D95">
            <w:pPr>
              <w:rPr>
                <w:rFonts w:ascii="Arial" w:hAnsi="Arial"/>
                <w:sz w:val="22"/>
              </w:rPr>
            </w:pPr>
            <w:r w:rsidRPr="008B2D95">
              <w:rPr>
                <w:rFonts w:ascii="Arial" w:hAnsi="Arial"/>
                <w:sz w:val="22"/>
              </w:rPr>
              <w:lastRenderedPageBreak/>
              <w:t>Yes</w:t>
            </w:r>
          </w:p>
        </w:tc>
        <w:tc>
          <w:tcPr>
            <w:tcW w:w="1275" w:type="dxa"/>
            <w:shd w:val="clear" w:color="auto" w:fill="auto"/>
          </w:tcPr>
          <w:p w14:paraId="6CC3C8E5" w14:textId="77777777" w:rsidR="008B2D95" w:rsidRPr="008B2D95" w:rsidRDefault="008B2D95" w:rsidP="008B2D95">
            <w:pPr>
              <w:rPr>
                <w:rFonts w:ascii="Arial" w:hAnsi="Arial"/>
                <w:sz w:val="22"/>
              </w:rPr>
            </w:pPr>
            <w:r w:rsidRPr="008B2D95">
              <w:rPr>
                <w:rFonts w:ascii="Arial" w:hAnsi="Arial"/>
                <w:sz w:val="22"/>
              </w:rPr>
              <w:t>No</w:t>
            </w:r>
          </w:p>
        </w:tc>
      </w:tr>
      <w:tr w:rsidR="008B2D95" w:rsidRPr="008B2D95" w14:paraId="66A42EF0" w14:textId="77777777" w:rsidTr="008B2D95">
        <w:tc>
          <w:tcPr>
            <w:tcW w:w="426" w:type="dxa"/>
            <w:shd w:val="clear" w:color="auto" w:fill="auto"/>
          </w:tcPr>
          <w:p w14:paraId="2964CCDB" w14:textId="77777777" w:rsidR="008B2D95" w:rsidRPr="008B2D95" w:rsidRDefault="008B2D95" w:rsidP="008B2D95">
            <w:pPr>
              <w:rPr>
                <w:rFonts w:ascii="Arial" w:hAnsi="Arial"/>
                <w:sz w:val="22"/>
              </w:rPr>
            </w:pPr>
            <w:r w:rsidRPr="008B2D95">
              <w:rPr>
                <w:rFonts w:ascii="Arial" w:hAnsi="Arial"/>
                <w:sz w:val="22"/>
              </w:rPr>
              <w:t>4</w:t>
            </w:r>
          </w:p>
        </w:tc>
        <w:tc>
          <w:tcPr>
            <w:tcW w:w="6662" w:type="dxa"/>
            <w:shd w:val="clear" w:color="auto" w:fill="auto"/>
          </w:tcPr>
          <w:p w14:paraId="1B13C321" w14:textId="77777777" w:rsidR="008B2D95" w:rsidRPr="008B2D95" w:rsidRDefault="008B2D95" w:rsidP="008B2D95">
            <w:pPr>
              <w:rPr>
                <w:rFonts w:ascii="Arial" w:hAnsi="Arial" w:cs="Arial"/>
                <w:sz w:val="22"/>
              </w:rPr>
            </w:pPr>
            <w:r w:rsidRPr="008B2D95">
              <w:rPr>
                <w:rFonts w:ascii="Arial" w:hAnsi="Arial"/>
                <w:sz w:val="22"/>
              </w:rPr>
              <w:t xml:space="preserve">Does the </w:t>
            </w:r>
            <w:r w:rsidRPr="008B2D95">
              <w:rPr>
                <w:rFonts w:ascii="Arial" w:hAnsi="Arial" w:cs="Arial"/>
                <w:sz w:val="22"/>
              </w:rPr>
              <w:t>research involve deception or will the research be conducted without participants’ full and informed consent at the time of study?</w:t>
            </w:r>
          </w:p>
          <w:p w14:paraId="60318D19" w14:textId="77777777" w:rsidR="008B2D95" w:rsidRPr="008B2D95" w:rsidRDefault="008B2D95" w:rsidP="008B2D95">
            <w:pPr>
              <w:rPr>
                <w:rFonts w:ascii="Arial" w:hAnsi="Arial"/>
                <w:sz w:val="22"/>
              </w:rPr>
            </w:pPr>
          </w:p>
        </w:tc>
        <w:tc>
          <w:tcPr>
            <w:tcW w:w="1276" w:type="dxa"/>
            <w:shd w:val="clear" w:color="auto" w:fill="auto"/>
          </w:tcPr>
          <w:p w14:paraId="67FED631" w14:textId="77777777" w:rsidR="008B2D95" w:rsidRPr="008B2D95" w:rsidRDefault="008B2D95" w:rsidP="008B2D95">
            <w:pPr>
              <w:rPr>
                <w:rFonts w:ascii="Arial" w:hAnsi="Arial"/>
                <w:sz w:val="22"/>
              </w:rPr>
            </w:pPr>
            <w:r w:rsidRPr="008B2D95">
              <w:rPr>
                <w:rFonts w:ascii="Arial" w:hAnsi="Arial"/>
                <w:sz w:val="22"/>
              </w:rPr>
              <w:t>Yes</w:t>
            </w:r>
          </w:p>
        </w:tc>
        <w:tc>
          <w:tcPr>
            <w:tcW w:w="1275" w:type="dxa"/>
            <w:shd w:val="clear" w:color="auto" w:fill="auto"/>
          </w:tcPr>
          <w:p w14:paraId="366BF509" w14:textId="77777777" w:rsidR="008B2D95" w:rsidRPr="008B2D95" w:rsidRDefault="008B2D95" w:rsidP="008B2D95">
            <w:pPr>
              <w:rPr>
                <w:rFonts w:ascii="Arial" w:hAnsi="Arial"/>
                <w:sz w:val="22"/>
              </w:rPr>
            </w:pPr>
            <w:r w:rsidRPr="008B2D95">
              <w:rPr>
                <w:rFonts w:ascii="Arial" w:hAnsi="Arial"/>
                <w:sz w:val="22"/>
              </w:rPr>
              <w:t>No</w:t>
            </w:r>
          </w:p>
        </w:tc>
      </w:tr>
      <w:tr w:rsidR="008B2D95" w:rsidRPr="008B2D95" w14:paraId="522CD410" w14:textId="77777777" w:rsidTr="008B2D95">
        <w:tc>
          <w:tcPr>
            <w:tcW w:w="426" w:type="dxa"/>
            <w:shd w:val="clear" w:color="auto" w:fill="auto"/>
          </w:tcPr>
          <w:p w14:paraId="43A990C4" w14:textId="77777777" w:rsidR="008B2D95" w:rsidRPr="008B2D95" w:rsidRDefault="008B2D95" w:rsidP="008B2D95">
            <w:pPr>
              <w:rPr>
                <w:rFonts w:ascii="Arial" w:hAnsi="Arial"/>
                <w:sz w:val="22"/>
              </w:rPr>
            </w:pPr>
            <w:r w:rsidRPr="008B2D95">
              <w:rPr>
                <w:rFonts w:ascii="Arial" w:hAnsi="Arial"/>
                <w:sz w:val="22"/>
              </w:rPr>
              <w:t>5</w:t>
            </w:r>
          </w:p>
        </w:tc>
        <w:tc>
          <w:tcPr>
            <w:tcW w:w="6662" w:type="dxa"/>
            <w:shd w:val="clear" w:color="auto" w:fill="auto"/>
          </w:tcPr>
          <w:p w14:paraId="5B239867" w14:textId="77777777" w:rsidR="008B2D95" w:rsidRPr="008B2D95" w:rsidRDefault="008B2D95" w:rsidP="008B2D95">
            <w:pPr>
              <w:rPr>
                <w:rFonts w:ascii="Arial" w:hAnsi="Arial" w:cs="Arial"/>
                <w:sz w:val="22"/>
              </w:rPr>
            </w:pPr>
            <w:r w:rsidRPr="008B2D95">
              <w:rPr>
                <w:rFonts w:ascii="Arial" w:hAnsi="Arial"/>
                <w:sz w:val="22"/>
              </w:rPr>
              <w:t xml:space="preserve">Does the </w:t>
            </w:r>
            <w:r w:rsidRPr="008B2D95">
              <w:rPr>
                <w:rFonts w:ascii="Arial" w:hAnsi="Arial" w:cs="Arial"/>
                <w:sz w:val="22"/>
              </w:rPr>
              <w:t>research involve access to records of personal or confidential information concerning identifiable individuals?</w:t>
            </w:r>
          </w:p>
          <w:p w14:paraId="7F9A8227" w14:textId="77777777" w:rsidR="008B2D95" w:rsidRPr="008B2D95" w:rsidRDefault="008B2D95" w:rsidP="008B2D95">
            <w:pPr>
              <w:rPr>
                <w:rFonts w:ascii="Arial" w:hAnsi="Arial"/>
                <w:sz w:val="22"/>
              </w:rPr>
            </w:pPr>
          </w:p>
        </w:tc>
        <w:tc>
          <w:tcPr>
            <w:tcW w:w="1276" w:type="dxa"/>
            <w:shd w:val="clear" w:color="auto" w:fill="auto"/>
          </w:tcPr>
          <w:p w14:paraId="65801118" w14:textId="77777777" w:rsidR="008B2D95" w:rsidRPr="008B2D95" w:rsidRDefault="008B2D95" w:rsidP="008B2D95">
            <w:pPr>
              <w:rPr>
                <w:rFonts w:ascii="Arial" w:hAnsi="Arial"/>
                <w:sz w:val="22"/>
              </w:rPr>
            </w:pPr>
            <w:r w:rsidRPr="008B2D95">
              <w:rPr>
                <w:rFonts w:ascii="Arial" w:hAnsi="Arial"/>
                <w:sz w:val="22"/>
              </w:rPr>
              <w:t>Yes</w:t>
            </w:r>
          </w:p>
        </w:tc>
        <w:tc>
          <w:tcPr>
            <w:tcW w:w="1275" w:type="dxa"/>
            <w:shd w:val="clear" w:color="auto" w:fill="auto"/>
          </w:tcPr>
          <w:p w14:paraId="7D1CBA87" w14:textId="77777777" w:rsidR="008B2D95" w:rsidRPr="008B2D95" w:rsidRDefault="008B2D95" w:rsidP="008B2D95">
            <w:pPr>
              <w:rPr>
                <w:rFonts w:ascii="Arial" w:hAnsi="Arial"/>
                <w:sz w:val="22"/>
              </w:rPr>
            </w:pPr>
            <w:r w:rsidRPr="008B2D95">
              <w:rPr>
                <w:rFonts w:ascii="Arial" w:hAnsi="Arial"/>
                <w:sz w:val="22"/>
              </w:rPr>
              <w:t>No</w:t>
            </w:r>
          </w:p>
        </w:tc>
      </w:tr>
      <w:tr w:rsidR="008B2D95" w:rsidRPr="008B2D95" w14:paraId="2E248129" w14:textId="77777777" w:rsidTr="008B2D95">
        <w:tc>
          <w:tcPr>
            <w:tcW w:w="426" w:type="dxa"/>
            <w:shd w:val="clear" w:color="auto" w:fill="auto"/>
          </w:tcPr>
          <w:p w14:paraId="1CD04FF1" w14:textId="77777777" w:rsidR="008B2D95" w:rsidRPr="008B2D95" w:rsidRDefault="008B2D95" w:rsidP="008B2D95">
            <w:pPr>
              <w:rPr>
                <w:rFonts w:ascii="Arial" w:hAnsi="Arial"/>
                <w:sz w:val="22"/>
              </w:rPr>
            </w:pPr>
            <w:r w:rsidRPr="008B2D95">
              <w:rPr>
                <w:rFonts w:ascii="Arial" w:hAnsi="Arial"/>
                <w:sz w:val="22"/>
              </w:rPr>
              <w:t>6</w:t>
            </w:r>
          </w:p>
        </w:tc>
        <w:tc>
          <w:tcPr>
            <w:tcW w:w="6662" w:type="dxa"/>
            <w:shd w:val="clear" w:color="auto" w:fill="auto"/>
          </w:tcPr>
          <w:p w14:paraId="7E979A20" w14:textId="77777777" w:rsidR="008B2D95" w:rsidRPr="008B2D95" w:rsidRDefault="008B2D95" w:rsidP="008B2D95">
            <w:pPr>
              <w:widowControl w:val="0"/>
              <w:autoSpaceDE w:val="0"/>
              <w:autoSpaceDN w:val="0"/>
              <w:adjustRightInd w:val="0"/>
              <w:ind w:left="-27"/>
              <w:rPr>
                <w:rFonts w:ascii="Arial" w:hAnsi="Arial" w:cs="Arial"/>
                <w:sz w:val="22"/>
              </w:rPr>
            </w:pPr>
            <w:r w:rsidRPr="008B2D95">
              <w:rPr>
                <w:rFonts w:ascii="Arial" w:hAnsi="Arial" w:cs="Arial"/>
                <w:sz w:val="22"/>
              </w:rPr>
              <w:t>Does the research induce, or have the potential to induce, psychological stress, anxiety or humiliation or to cause more than minimal pain?</w:t>
            </w:r>
          </w:p>
          <w:p w14:paraId="1900CC11" w14:textId="77777777" w:rsidR="008B2D95" w:rsidRPr="008B2D95" w:rsidRDefault="008B2D95" w:rsidP="008B2D95">
            <w:pPr>
              <w:rPr>
                <w:rFonts w:ascii="Arial" w:hAnsi="Arial"/>
                <w:sz w:val="22"/>
              </w:rPr>
            </w:pPr>
          </w:p>
        </w:tc>
        <w:tc>
          <w:tcPr>
            <w:tcW w:w="1276" w:type="dxa"/>
            <w:shd w:val="clear" w:color="auto" w:fill="auto"/>
          </w:tcPr>
          <w:p w14:paraId="4EA16731" w14:textId="77777777" w:rsidR="008B2D95" w:rsidRPr="008B2D95" w:rsidRDefault="008B2D95" w:rsidP="008B2D95">
            <w:pPr>
              <w:rPr>
                <w:rFonts w:ascii="Arial" w:hAnsi="Arial"/>
                <w:sz w:val="22"/>
              </w:rPr>
            </w:pPr>
            <w:r w:rsidRPr="008B2D95">
              <w:rPr>
                <w:rFonts w:ascii="Arial" w:hAnsi="Arial"/>
                <w:sz w:val="22"/>
              </w:rPr>
              <w:t>Yes</w:t>
            </w:r>
          </w:p>
        </w:tc>
        <w:tc>
          <w:tcPr>
            <w:tcW w:w="1275" w:type="dxa"/>
            <w:shd w:val="clear" w:color="auto" w:fill="auto"/>
          </w:tcPr>
          <w:p w14:paraId="2100936D" w14:textId="77777777" w:rsidR="008B2D95" w:rsidRPr="008B2D95" w:rsidRDefault="008B2D95" w:rsidP="008B2D95">
            <w:pPr>
              <w:rPr>
                <w:rFonts w:ascii="Arial" w:hAnsi="Arial"/>
                <w:sz w:val="22"/>
              </w:rPr>
            </w:pPr>
            <w:r w:rsidRPr="008B2D95">
              <w:rPr>
                <w:rFonts w:ascii="Arial" w:hAnsi="Arial"/>
                <w:sz w:val="22"/>
              </w:rPr>
              <w:t>No</w:t>
            </w:r>
          </w:p>
        </w:tc>
      </w:tr>
      <w:tr w:rsidR="008B2D95" w:rsidRPr="008B2D95" w14:paraId="4FF93E6E" w14:textId="77777777" w:rsidTr="008B2D95">
        <w:tc>
          <w:tcPr>
            <w:tcW w:w="426" w:type="dxa"/>
            <w:shd w:val="clear" w:color="auto" w:fill="auto"/>
          </w:tcPr>
          <w:p w14:paraId="497BBD16" w14:textId="77777777" w:rsidR="008B2D95" w:rsidRPr="008B2D95" w:rsidRDefault="008B2D95" w:rsidP="008B2D95">
            <w:pPr>
              <w:rPr>
                <w:rFonts w:ascii="Arial" w:hAnsi="Arial"/>
                <w:sz w:val="22"/>
              </w:rPr>
            </w:pPr>
            <w:r w:rsidRPr="008B2D95">
              <w:rPr>
                <w:rFonts w:ascii="Arial" w:hAnsi="Arial"/>
                <w:sz w:val="22"/>
              </w:rPr>
              <w:t>7</w:t>
            </w:r>
          </w:p>
        </w:tc>
        <w:tc>
          <w:tcPr>
            <w:tcW w:w="6662" w:type="dxa"/>
            <w:shd w:val="clear" w:color="auto" w:fill="auto"/>
          </w:tcPr>
          <w:p w14:paraId="2B11E1DD" w14:textId="77777777" w:rsidR="008B2D95" w:rsidRPr="008B2D95" w:rsidRDefault="008B2D95" w:rsidP="008B2D95">
            <w:pPr>
              <w:widowControl w:val="0"/>
              <w:autoSpaceDE w:val="0"/>
              <w:autoSpaceDN w:val="0"/>
              <w:adjustRightInd w:val="0"/>
              <w:rPr>
                <w:rFonts w:ascii="Arial" w:hAnsi="Arial" w:cs="Arial"/>
                <w:sz w:val="22"/>
              </w:rPr>
            </w:pPr>
            <w:r w:rsidRPr="008B2D95">
              <w:rPr>
                <w:rFonts w:ascii="Arial" w:hAnsi="Arial"/>
                <w:sz w:val="22"/>
              </w:rPr>
              <w:t xml:space="preserve">Does the </w:t>
            </w:r>
            <w:r w:rsidRPr="008B2D95">
              <w:rPr>
                <w:rFonts w:ascii="Arial" w:hAnsi="Arial" w:cs="Arial"/>
                <w:sz w:val="22"/>
              </w:rPr>
              <w:t>research involve, or have the potential to involve, intrusive interventions that participants would not normally encounter, or which may cause them to reveal information that could cause concern in the course of their everyday life?</w:t>
            </w:r>
          </w:p>
          <w:p w14:paraId="6812B233" w14:textId="77777777" w:rsidR="008B2D95" w:rsidRPr="008B2D95" w:rsidRDefault="008B2D95" w:rsidP="008B2D95">
            <w:pPr>
              <w:rPr>
                <w:rFonts w:ascii="Arial" w:hAnsi="Arial" w:cs="Arial"/>
                <w:i/>
                <w:sz w:val="22"/>
              </w:rPr>
            </w:pPr>
            <w:r w:rsidRPr="008B2D95">
              <w:rPr>
                <w:rFonts w:ascii="Arial" w:hAnsi="Arial" w:cs="Arial"/>
                <w:i/>
                <w:sz w:val="22"/>
              </w:rPr>
              <w:t>Such interventions may include vigorous physical exercise.</w:t>
            </w:r>
          </w:p>
          <w:p w14:paraId="304B4358" w14:textId="77777777" w:rsidR="008B2D95" w:rsidRPr="008B2D95" w:rsidRDefault="008B2D95" w:rsidP="008B2D95">
            <w:pPr>
              <w:rPr>
                <w:rFonts w:ascii="Arial" w:hAnsi="Arial"/>
                <w:sz w:val="22"/>
              </w:rPr>
            </w:pPr>
          </w:p>
        </w:tc>
        <w:tc>
          <w:tcPr>
            <w:tcW w:w="1276" w:type="dxa"/>
            <w:shd w:val="clear" w:color="auto" w:fill="auto"/>
          </w:tcPr>
          <w:p w14:paraId="52634143" w14:textId="77777777" w:rsidR="008B2D95" w:rsidRPr="008B2D95" w:rsidRDefault="008B2D95" w:rsidP="008B2D95">
            <w:pPr>
              <w:rPr>
                <w:rFonts w:ascii="Arial" w:hAnsi="Arial"/>
                <w:sz w:val="22"/>
              </w:rPr>
            </w:pPr>
            <w:r w:rsidRPr="008B2D95">
              <w:rPr>
                <w:rFonts w:ascii="Arial" w:hAnsi="Arial"/>
                <w:sz w:val="22"/>
              </w:rPr>
              <w:t>Yes</w:t>
            </w:r>
          </w:p>
        </w:tc>
        <w:tc>
          <w:tcPr>
            <w:tcW w:w="1275" w:type="dxa"/>
            <w:shd w:val="clear" w:color="auto" w:fill="auto"/>
          </w:tcPr>
          <w:p w14:paraId="44CB8D51" w14:textId="77777777" w:rsidR="008B2D95" w:rsidRPr="008B2D95" w:rsidRDefault="008B2D95" w:rsidP="008B2D95">
            <w:pPr>
              <w:rPr>
                <w:rFonts w:ascii="Arial" w:hAnsi="Arial"/>
                <w:sz w:val="22"/>
              </w:rPr>
            </w:pPr>
            <w:r w:rsidRPr="008B2D95">
              <w:rPr>
                <w:rFonts w:ascii="Arial" w:hAnsi="Arial"/>
                <w:sz w:val="22"/>
              </w:rPr>
              <w:t>No</w:t>
            </w:r>
          </w:p>
        </w:tc>
      </w:tr>
      <w:tr w:rsidR="008B2D95" w:rsidRPr="008B2D95" w14:paraId="406A65B9" w14:textId="77777777" w:rsidTr="008B2D95">
        <w:tc>
          <w:tcPr>
            <w:tcW w:w="426" w:type="dxa"/>
            <w:shd w:val="clear" w:color="auto" w:fill="auto"/>
          </w:tcPr>
          <w:p w14:paraId="27DCF248" w14:textId="77777777" w:rsidR="008B2D95" w:rsidRPr="008B2D95" w:rsidRDefault="008B2D95" w:rsidP="008B2D95">
            <w:pPr>
              <w:rPr>
                <w:rFonts w:ascii="Arial" w:hAnsi="Arial"/>
                <w:sz w:val="22"/>
              </w:rPr>
            </w:pPr>
            <w:r w:rsidRPr="008B2D95">
              <w:rPr>
                <w:rFonts w:ascii="Arial" w:hAnsi="Arial"/>
                <w:sz w:val="22"/>
              </w:rPr>
              <w:t>8</w:t>
            </w:r>
          </w:p>
        </w:tc>
        <w:tc>
          <w:tcPr>
            <w:tcW w:w="6662" w:type="dxa"/>
            <w:shd w:val="clear" w:color="auto" w:fill="auto"/>
          </w:tcPr>
          <w:p w14:paraId="62477258" w14:textId="77777777" w:rsidR="008B2D95" w:rsidRPr="008B2D95" w:rsidRDefault="008B2D95" w:rsidP="008B2D95">
            <w:pPr>
              <w:rPr>
                <w:rFonts w:ascii="Arial" w:hAnsi="Arial"/>
                <w:sz w:val="22"/>
              </w:rPr>
            </w:pPr>
            <w:r w:rsidRPr="008B2D95">
              <w:rPr>
                <w:rFonts w:ascii="Arial" w:hAnsi="Arial"/>
                <w:sz w:val="22"/>
              </w:rPr>
              <w:t>Will the study involve NHS patients or staff?</w:t>
            </w:r>
          </w:p>
          <w:p w14:paraId="69FA9107" w14:textId="77777777" w:rsidR="008B2D95" w:rsidRPr="008B2D95" w:rsidRDefault="008B2D95" w:rsidP="008B2D95">
            <w:pPr>
              <w:rPr>
                <w:rFonts w:ascii="Arial" w:hAnsi="Arial"/>
                <w:sz w:val="22"/>
              </w:rPr>
            </w:pPr>
          </w:p>
        </w:tc>
        <w:tc>
          <w:tcPr>
            <w:tcW w:w="1276" w:type="dxa"/>
            <w:shd w:val="clear" w:color="auto" w:fill="auto"/>
          </w:tcPr>
          <w:p w14:paraId="4C9AAB6F" w14:textId="77777777" w:rsidR="008B2D95" w:rsidRPr="008B2D95" w:rsidRDefault="008B2D95" w:rsidP="008B2D95">
            <w:pPr>
              <w:rPr>
                <w:rFonts w:ascii="Arial" w:hAnsi="Arial"/>
                <w:sz w:val="22"/>
              </w:rPr>
            </w:pPr>
            <w:r w:rsidRPr="008B2D95">
              <w:rPr>
                <w:rFonts w:ascii="Arial" w:hAnsi="Arial"/>
                <w:sz w:val="22"/>
              </w:rPr>
              <w:t>Yes</w:t>
            </w:r>
          </w:p>
        </w:tc>
        <w:tc>
          <w:tcPr>
            <w:tcW w:w="1275" w:type="dxa"/>
            <w:shd w:val="clear" w:color="auto" w:fill="auto"/>
          </w:tcPr>
          <w:p w14:paraId="64AF9EC2" w14:textId="77777777" w:rsidR="008B2D95" w:rsidRPr="008B2D95" w:rsidRDefault="008B2D95" w:rsidP="008B2D95">
            <w:pPr>
              <w:rPr>
                <w:rFonts w:ascii="Arial" w:hAnsi="Arial"/>
                <w:sz w:val="22"/>
              </w:rPr>
            </w:pPr>
            <w:r w:rsidRPr="008B2D95">
              <w:rPr>
                <w:rFonts w:ascii="Arial" w:hAnsi="Arial"/>
                <w:sz w:val="22"/>
              </w:rPr>
              <w:t>No</w:t>
            </w:r>
          </w:p>
        </w:tc>
      </w:tr>
    </w:tbl>
    <w:p w14:paraId="4CCD3D9A" w14:textId="77777777" w:rsidR="008B2D95" w:rsidRPr="00B36B58" w:rsidRDefault="008B2D95" w:rsidP="008B2D95">
      <w:pPr>
        <w:rPr>
          <w:rFonts w:ascii="Arial" w:hAnsi="Arial"/>
          <w:sz w:val="22"/>
        </w:rPr>
      </w:pPr>
    </w:p>
    <w:p w14:paraId="78C11D26" w14:textId="77777777" w:rsidR="008B2D95" w:rsidRPr="00B36B58" w:rsidRDefault="003C759D" w:rsidP="008B2D95">
      <w:pPr>
        <w:rPr>
          <w:rFonts w:ascii="Arial" w:hAnsi="Arial"/>
          <w:sz w:val="22"/>
        </w:rPr>
      </w:pPr>
      <w:r w:rsidRPr="00CD45D5">
        <w:rPr>
          <w:rFonts w:ascii="Arial" w:hAnsi="Arial"/>
          <w:b/>
          <w:sz w:val="22"/>
        </w:rPr>
        <w:t>Staff:</w:t>
      </w:r>
      <w:r>
        <w:rPr>
          <w:rFonts w:ascii="Arial" w:hAnsi="Arial"/>
          <w:sz w:val="22"/>
        </w:rPr>
        <w:t xml:space="preserve">  </w:t>
      </w:r>
      <w:r w:rsidR="008B2D95" w:rsidRPr="00B36B58">
        <w:rPr>
          <w:rFonts w:ascii="Arial" w:hAnsi="Arial"/>
          <w:sz w:val="22"/>
        </w:rPr>
        <w:t xml:space="preserve">If you have answered </w:t>
      </w:r>
      <w:r w:rsidR="008B2D95" w:rsidRPr="00B36B58">
        <w:rPr>
          <w:rFonts w:ascii="Arial" w:hAnsi="Arial"/>
          <w:b/>
          <w:sz w:val="22"/>
        </w:rPr>
        <w:t>Yes</w:t>
      </w:r>
      <w:r w:rsidR="008B2D95" w:rsidRPr="00B36B58">
        <w:rPr>
          <w:rFonts w:ascii="Arial" w:hAnsi="Arial"/>
          <w:sz w:val="22"/>
        </w:rPr>
        <w:t xml:space="preserve"> to any of these questions, you should submit a formal application f</w:t>
      </w:r>
      <w:r w:rsidR="002E6F93">
        <w:rPr>
          <w:rFonts w:ascii="Arial" w:hAnsi="Arial"/>
          <w:sz w:val="22"/>
        </w:rPr>
        <w:t xml:space="preserve">or ethics approval using the </w:t>
      </w:r>
      <w:r>
        <w:rPr>
          <w:rFonts w:ascii="Arial" w:hAnsi="Arial"/>
          <w:sz w:val="22"/>
        </w:rPr>
        <w:t xml:space="preserve">‘Research </w:t>
      </w:r>
      <w:r w:rsidR="008B2D95" w:rsidRPr="00B36B58">
        <w:rPr>
          <w:rFonts w:ascii="Arial" w:hAnsi="Arial"/>
          <w:sz w:val="22"/>
        </w:rPr>
        <w:t>Ethics Approval Form</w:t>
      </w:r>
      <w:r>
        <w:rPr>
          <w:rFonts w:ascii="Arial" w:hAnsi="Arial"/>
          <w:sz w:val="22"/>
        </w:rPr>
        <w:t xml:space="preserve"> (Staff)</w:t>
      </w:r>
      <w:r w:rsidR="0096770D">
        <w:rPr>
          <w:rFonts w:ascii="Arial" w:hAnsi="Arial"/>
          <w:sz w:val="22"/>
        </w:rPr>
        <w:t>’</w:t>
      </w:r>
      <w:r>
        <w:rPr>
          <w:rFonts w:ascii="Arial" w:hAnsi="Arial"/>
          <w:sz w:val="22"/>
        </w:rPr>
        <w:t>, which can be accessed via the Research pages of the University intranet</w:t>
      </w:r>
      <w:r w:rsidR="008B2D95" w:rsidRPr="00B36B58">
        <w:rPr>
          <w:rFonts w:ascii="Arial" w:hAnsi="Arial"/>
          <w:sz w:val="22"/>
        </w:rPr>
        <w:t>. The form should be submitted to the convening secretary of the Research Committee</w:t>
      </w:r>
      <w:r>
        <w:rPr>
          <w:rFonts w:ascii="Arial" w:hAnsi="Arial"/>
          <w:sz w:val="22"/>
        </w:rPr>
        <w:t xml:space="preserve"> for consideration and approval</w:t>
      </w:r>
      <w:r w:rsidR="0096770D">
        <w:rPr>
          <w:rFonts w:ascii="Arial" w:hAnsi="Arial"/>
          <w:sz w:val="22"/>
        </w:rPr>
        <w:t xml:space="preserve"> via </w:t>
      </w:r>
      <w:hyperlink r:id="rId9" w:history="1">
        <w:r w:rsidR="0096770D" w:rsidRPr="00847320">
          <w:rPr>
            <w:rStyle w:val="Hyperlink"/>
            <w:rFonts w:ascii="Arial" w:hAnsi="Arial"/>
            <w:sz w:val="22"/>
          </w:rPr>
          <w:t>research@nua.ac.uk</w:t>
        </w:r>
      </w:hyperlink>
      <w:r w:rsidR="008B2D95" w:rsidRPr="00B36B58">
        <w:rPr>
          <w:rFonts w:ascii="Arial" w:hAnsi="Arial"/>
          <w:sz w:val="22"/>
        </w:rPr>
        <w:t>.</w:t>
      </w:r>
      <w:r w:rsidR="0096770D">
        <w:rPr>
          <w:rFonts w:ascii="Arial" w:hAnsi="Arial"/>
          <w:sz w:val="22"/>
        </w:rPr>
        <w:t xml:space="preserve"> </w:t>
      </w:r>
    </w:p>
    <w:p w14:paraId="238843B3" w14:textId="77777777" w:rsidR="008B2D95" w:rsidRPr="00B36B58" w:rsidRDefault="008B2D95" w:rsidP="008B2D95">
      <w:pPr>
        <w:rPr>
          <w:rFonts w:ascii="Arial" w:hAnsi="Arial"/>
          <w:sz w:val="22"/>
        </w:rPr>
      </w:pPr>
    </w:p>
    <w:p w14:paraId="3D99FE79" w14:textId="77777777" w:rsidR="003C759D" w:rsidRPr="00CD45D5" w:rsidRDefault="003C759D" w:rsidP="008B2D95">
      <w:pPr>
        <w:rPr>
          <w:rFonts w:ascii="Arial" w:hAnsi="Arial"/>
          <w:b/>
          <w:sz w:val="22"/>
        </w:rPr>
      </w:pPr>
      <w:r w:rsidRPr="00CD45D5">
        <w:rPr>
          <w:rFonts w:ascii="Arial" w:hAnsi="Arial"/>
          <w:b/>
          <w:sz w:val="22"/>
        </w:rPr>
        <w:t xml:space="preserve">Students:  </w:t>
      </w:r>
      <w:r w:rsidRPr="00B36B58">
        <w:rPr>
          <w:rFonts w:ascii="Arial" w:hAnsi="Arial"/>
          <w:sz w:val="22"/>
        </w:rPr>
        <w:t xml:space="preserve">If you have answered </w:t>
      </w:r>
      <w:r w:rsidRPr="00B36B58">
        <w:rPr>
          <w:rFonts w:ascii="Arial" w:hAnsi="Arial"/>
          <w:b/>
          <w:sz w:val="22"/>
        </w:rPr>
        <w:t>Yes</w:t>
      </w:r>
      <w:r w:rsidRPr="00B36B58">
        <w:rPr>
          <w:rFonts w:ascii="Arial" w:hAnsi="Arial"/>
          <w:sz w:val="22"/>
        </w:rPr>
        <w:t xml:space="preserve"> to any of these questions, you </w:t>
      </w:r>
      <w:r>
        <w:rPr>
          <w:rFonts w:ascii="Arial" w:hAnsi="Arial"/>
          <w:sz w:val="22"/>
        </w:rPr>
        <w:t>will need to complete Section B (Research Ethics) of the ‘Application for Registration’ form, which can be accessed via the Research Degrees Programme VLE</w:t>
      </w:r>
      <w:r w:rsidR="00CD45D5">
        <w:rPr>
          <w:rFonts w:ascii="Arial" w:hAnsi="Arial"/>
          <w:sz w:val="22"/>
        </w:rPr>
        <w:t>, in your first year of study</w:t>
      </w:r>
      <w:r w:rsidRPr="00B36B58">
        <w:rPr>
          <w:rFonts w:ascii="Arial" w:hAnsi="Arial"/>
          <w:sz w:val="22"/>
        </w:rPr>
        <w:t xml:space="preserve">. The </w:t>
      </w:r>
      <w:r>
        <w:rPr>
          <w:rFonts w:ascii="Arial" w:hAnsi="Arial"/>
          <w:sz w:val="22"/>
        </w:rPr>
        <w:t xml:space="preserve">‘Application for Registration’ </w:t>
      </w:r>
      <w:r w:rsidRPr="00B36B58">
        <w:rPr>
          <w:rFonts w:ascii="Arial" w:hAnsi="Arial"/>
          <w:sz w:val="22"/>
        </w:rPr>
        <w:t xml:space="preserve">form should be submitted to the convening secretary of the Research </w:t>
      </w:r>
      <w:r>
        <w:rPr>
          <w:rFonts w:ascii="Arial" w:hAnsi="Arial"/>
          <w:sz w:val="22"/>
        </w:rPr>
        <w:t xml:space="preserve">Degrees </w:t>
      </w:r>
      <w:r w:rsidRPr="00B36B58">
        <w:rPr>
          <w:rFonts w:ascii="Arial" w:hAnsi="Arial"/>
          <w:sz w:val="22"/>
        </w:rPr>
        <w:t>Committee</w:t>
      </w:r>
      <w:r>
        <w:rPr>
          <w:rFonts w:ascii="Arial" w:hAnsi="Arial"/>
          <w:sz w:val="22"/>
        </w:rPr>
        <w:t xml:space="preserve"> </w:t>
      </w:r>
      <w:r w:rsidR="0096770D">
        <w:rPr>
          <w:rFonts w:ascii="Arial" w:hAnsi="Arial"/>
          <w:sz w:val="22"/>
        </w:rPr>
        <w:t xml:space="preserve">via </w:t>
      </w:r>
      <w:hyperlink r:id="rId10" w:history="1">
        <w:r w:rsidR="0096770D" w:rsidRPr="00847320">
          <w:rPr>
            <w:rStyle w:val="Hyperlink"/>
            <w:rFonts w:ascii="Arial" w:hAnsi="Arial"/>
            <w:sz w:val="22"/>
          </w:rPr>
          <w:t>research@nua.ac.uk</w:t>
        </w:r>
      </w:hyperlink>
      <w:r w:rsidR="0096770D">
        <w:rPr>
          <w:rFonts w:ascii="Arial" w:hAnsi="Arial"/>
          <w:sz w:val="22"/>
        </w:rPr>
        <w:t xml:space="preserve"> </w:t>
      </w:r>
      <w:r>
        <w:rPr>
          <w:rFonts w:ascii="Arial" w:hAnsi="Arial"/>
          <w:sz w:val="22"/>
        </w:rPr>
        <w:t xml:space="preserve">and will be subject </w:t>
      </w:r>
      <w:r w:rsidR="002176C6">
        <w:rPr>
          <w:rFonts w:ascii="Arial" w:hAnsi="Arial"/>
          <w:sz w:val="22"/>
        </w:rPr>
        <w:t>to</w:t>
      </w:r>
      <w:r>
        <w:rPr>
          <w:rFonts w:ascii="Arial" w:hAnsi="Arial"/>
          <w:sz w:val="22"/>
        </w:rPr>
        <w:t xml:space="preserve"> consideration and approval by </w:t>
      </w:r>
      <w:r w:rsidR="0096770D">
        <w:rPr>
          <w:rFonts w:ascii="Arial" w:hAnsi="Arial"/>
          <w:sz w:val="22"/>
        </w:rPr>
        <w:t xml:space="preserve">both </w:t>
      </w:r>
      <w:r w:rsidR="00E56BB0" w:rsidRPr="00B36B58">
        <w:rPr>
          <w:rFonts w:ascii="Arial" w:hAnsi="Arial"/>
          <w:sz w:val="22"/>
        </w:rPr>
        <w:t xml:space="preserve">the Research Degrees Committee </w:t>
      </w:r>
      <w:r>
        <w:rPr>
          <w:rFonts w:ascii="Arial" w:hAnsi="Arial"/>
          <w:sz w:val="22"/>
        </w:rPr>
        <w:t>and the University of the Arts London Research Ethics Sub-Committee</w:t>
      </w:r>
      <w:r w:rsidRPr="00B36B58">
        <w:rPr>
          <w:rFonts w:ascii="Arial" w:hAnsi="Arial"/>
          <w:sz w:val="22"/>
        </w:rPr>
        <w:t>.</w:t>
      </w:r>
    </w:p>
    <w:p w14:paraId="57C436A1" w14:textId="77777777" w:rsidR="003C759D" w:rsidRDefault="003C759D" w:rsidP="008B2D95">
      <w:pPr>
        <w:rPr>
          <w:rFonts w:ascii="Arial" w:hAnsi="Arial"/>
          <w:sz w:val="22"/>
        </w:rPr>
      </w:pPr>
    </w:p>
    <w:p w14:paraId="1D70B40E" w14:textId="77777777" w:rsidR="008B2D95" w:rsidRPr="00B36B58" w:rsidRDefault="008B2D95" w:rsidP="008B2D95">
      <w:pPr>
        <w:rPr>
          <w:rFonts w:ascii="Arial" w:hAnsi="Arial"/>
          <w:sz w:val="22"/>
        </w:rPr>
      </w:pPr>
      <w:r w:rsidRPr="00B36B58">
        <w:rPr>
          <w:rFonts w:ascii="Arial" w:hAnsi="Arial"/>
          <w:sz w:val="22"/>
        </w:rPr>
        <w:t xml:space="preserve">If you answered </w:t>
      </w:r>
      <w:r w:rsidRPr="00B36B58">
        <w:rPr>
          <w:rFonts w:ascii="Arial" w:hAnsi="Arial"/>
          <w:b/>
          <w:sz w:val="22"/>
        </w:rPr>
        <w:t>Yes</w:t>
      </w:r>
      <w:r w:rsidRPr="00B36B58">
        <w:rPr>
          <w:rFonts w:ascii="Arial" w:hAnsi="Arial"/>
          <w:sz w:val="22"/>
        </w:rPr>
        <w:t xml:space="preserve"> to Question 8, an application must also be submitted to the appropriate external health authority ethics committee.</w:t>
      </w:r>
    </w:p>
    <w:p w14:paraId="07B83057" w14:textId="77777777" w:rsidR="008B2D95" w:rsidRPr="00B36B58" w:rsidRDefault="008B2D95" w:rsidP="008B2D95">
      <w:pPr>
        <w:rPr>
          <w:rFonts w:ascii="Arial" w:hAnsi="Arial"/>
          <w:sz w:val="22"/>
        </w:rPr>
      </w:pPr>
    </w:p>
    <w:p w14:paraId="4023365F" w14:textId="77777777" w:rsidR="008B2D95" w:rsidRPr="00B36B58" w:rsidRDefault="008B2D95" w:rsidP="008B2D95">
      <w:pPr>
        <w:rPr>
          <w:rFonts w:ascii="Arial" w:hAnsi="Arial"/>
          <w:sz w:val="22"/>
        </w:rPr>
      </w:pPr>
      <w:r w:rsidRPr="00B36B58">
        <w:rPr>
          <w:rFonts w:ascii="Arial" w:hAnsi="Arial"/>
          <w:sz w:val="22"/>
        </w:rPr>
        <w:t xml:space="preserve">If you answered </w:t>
      </w:r>
      <w:r w:rsidRPr="00B36B58">
        <w:rPr>
          <w:rFonts w:ascii="Arial" w:hAnsi="Arial"/>
          <w:b/>
          <w:sz w:val="22"/>
        </w:rPr>
        <w:t>No</w:t>
      </w:r>
      <w:r w:rsidRPr="00B36B58">
        <w:rPr>
          <w:rFonts w:ascii="Arial" w:hAnsi="Arial"/>
          <w:sz w:val="22"/>
        </w:rPr>
        <w:t xml:space="preserve"> to all of these questions and you are either a member of staff or you are undertaking your research as part of an undergraduate or taught postgraduate qualification, then you probably need not submit your project for formal ethics approval.</w:t>
      </w:r>
    </w:p>
    <w:p w14:paraId="21E9C044" w14:textId="77777777" w:rsidR="008B2D95" w:rsidRPr="00B36B58" w:rsidRDefault="008B2D95" w:rsidP="008B2D95">
      <w:pPr>
        <w:rPr>
          <w:rFonts w:ascii="Arial" w:hAnsi="Arial"/>
          <w:sz w:val="22"/>
        </w:rPr>
      </w:pPr>
    </w:p>
    <w:p w14:paraId="1F81BDCF" w14:textId="77777777" w:rsidR="008B2D95" w:rsidRPr="00B36B58" w:rsidRDefault="008B2D95" w:rsidP="008B2D95">
      <w:pPr>
        <w:rPr>
          <w:rFonts w:ascii="Arial" w:hAnsi="Arial"/>
          <w:sz w:val="22"/>
        </w:rPr>
      </w:pPr>
      <w:r w:rsidRPr="00B36B58">
        <w:rPr>
          <w:rFonts w:ascii="Arial" w:hAnsi="Arial"/>
          <w:sz w:val="22"/>
        </w:rPr>
        <w:t>However</w:t>
      </w:r>
      <w:r w:rsidR="0096770D">
        <w:rPr>
          <w:rFonts w:ascii="Arial" w:hAnsi="Arial"/>
          <w:sz w:val="22"/>
        </w:rPr>
        <w:t>,</w:t>
      </w:r>
      <w:r w:rsidRPr="00B36B58">
        <w:rPr>
          <w:rFonts w:ascii="Arial" w:hAnsi="Arial"/>
          <w:sz w:val="22"/>
        </w:rPr>
        <w:t xml:space="preserve"> it is still incumbent on you to observe the University</w:t>
      </w:r>
      <w:r w:rsidR="002E6F93">
        <w:rPr>
          <w:rFonts w:ascii="Arial" w:hAnsi="Arial"/>
          <w:sz w:val="22"/>
        </w:rPr>
        <w:t>’s</w:t>
      </w:r>
      <w:r w:rsidRPr="00B36B58">
        <w:rPr>
          <w:rFonts w:ascii="Arial" w:hAnsi="Arial"/>
          <w:sz w:val="22"/>
        </w:rPr>
        <w:t xml:space="preserve"> </w:t>
      </w:r>
      <w:r w:rsidRPr="00CD45D5">
        <w:rPr>
          <w:rFonts w:ascii="Arial" w:hAnsi="Arial"/>
          <w:i/>
          <w:sz w:val="22"/>
        </w:rPr>
        <w:t>Code of Practice on Research Ethics</w:t>
      </w:r>
      <w:r w:rsidRPr="00B36B58">
        <w:rPr>
          <w:rFonts w:ascii="Arial" w:hAnsi="Arial"/>
          <w:sz w:val="22"/>
        </w:rPr>
        <w:t xml:space="preserve"> and in particular</w:t>
      </w:r>
      <w:r w:rsidR="00C91573">
        <w:rPr>
          <w:rFonts w:ascii="Arial" w:hAnsi="Arial"/>
          <w:sz w:val="22"/>
        </w:rPr>
        <w:t>,</w:t>
      </w:r>
      <w:r w:rsidRPr="00B36B58">
        <w:rPr>
          <w:rFonts w:ascii="Arial" w:hAnsi="Arial"/>
          <w:sz w:val="22"/>
        </w:rPr>
        <w:t xml:space="preserve"> to ensure that your research complies with the </w:t>
      </w:r>
      <w:r w:rsidR="0096770D">
        <w:rPr>
          <w:rFonts w:ascii="Arial" w:hAnsi="Arial"/>
          <w:sz w:val="22"/>
        </w:rPr>
        <w:t xml:space="preserve">1998 </w:t>
      </w:r>
      <w:r w:rsidRPr="00B36B58">
        <w:rPr>
          <w:rFonts w:ascii="Arial" w:hAnsi="Arial"/>
          <w:sz w:val="22"/>
        </w:rPr>
        <w:t>Data Protection Act, by which you are legally bound.</w:t>
      </w:r>
    </w:p>
    <w:p w14:paraId="4F5B5E27" w14:textId="77777777" w:rsidR="008B2D95" w:rsidRPr="00B36B58" w:rsidRDefault="008B2D95" w:rsidP="008B2D95">
      <w:pPr>
        <w:rPr>
          <w:rFonts w:ascii="Arial" w:hAnsi="Arial"/>
          <w:sz w:val="22"/>
        </w:rPr>
      </w:pPr>
    </w:p>
    <w:p w14:paraId="7F37E198" w14:textId="77777777" w:rsidR="008B2D95" w:rsidRPr="00B36B58" w:rsidRDefault="008B2D95" w:rsidP="008B2D95">
      <w:pPr>
        <w:rPr>
          <w:rFonts w:ascii="Arial" w:hAnsi="Arial"/>
          <w:sz w:val="22"/>
        </w:rPr>
      </w:pPr>
      <w:r w:rsidRPr="00B36B58">
        <w:rPr>
          <w:rFonts w:ascii="Arial" w:hAnsi="Arial"/>
          <w:sz w:val="22"/>
        </w:rPr>
        <w:t xml:space="preserve">If you answered </w:t>
      </w:r>
      <w:r w:rsidRPr="00B36B58">
        <w:rPr>
          <w:rFonts w:ascii="Arial" w:hAnsi="Arial"/>
          <w:b/>
          <w:sz w:val="22"/>
        </w:rPr>
        <w:t>No</w:t>
      </w:r>
      <w:r w:rsidRPr="00B36B58">
        <w:rPr>
          <w:rFonts w:ascii="Arial" w:hAnsi="Arial"/>
          <w:sz w:val="22"/>
        </w:rPr>
        <w:t xml:space="preserve"> to all of these questions and you are a postgraduate research student, you may still be required to obtain formal ethics approval for your project from the Research Degrees Committee and from the University of the Arts London Research Ethics Sub-Committee. This should be discussed with your Supervisory team.</w:t>
      </w:r>
    </w:p>
    <w:p w14:paraId="1DD685D9" w14:textId="77777777" w:rsidR="008B2D95" w:rsidRPr="00B36B58" w:rsidRDefault="008B2D95" w:rsidP="008B2D95">
      <w:pPr>
        <w:rPr>
          <w:rFonts w:ascii="Arial" w:hAnsi="Arial"/>
          <w:sz w:val="22"/>
        </w:rPr>
      </w:pPr>
    </w:p>
    <w:p w14:paraId="49D99299" w14:textId="77777777" w:rsidR="008B2D95" w:rsidRDefault="008B2D95" w:rsidP="008B2D95">
      <w:pPr>
        <w:rPr>
          <w:rFonts w:ascii="Arial" w:hAnsi="Arial"/>
          <w:sz w:val="22"/>
        </w:rPr>
      </w:pPr>
      <w:r w:rsidRPr="00B36B58">
        <w:rPr>
          <w:rFonts w:ascii="Arial" w:hAnsi="Arial"/>
          <w:sz w:val="22"/>
        </w:rPr>
        <w:t xml:space="preserve">All materials submitted to </w:t>
      </w:r>
      <w:r w:rsidR="00E56BB0">
        <w:rPr>
          <w:rFonts w:ascii="Arial" w:hAnsi="Arial"/>
          <w:sz w:val="22"/>
        </w:rPr>
        <w:t xml:space="preserve">the </w:t>
      </w:r>
      <w:r w:rsidR="005F4D25">
        <w:rPr>
          <w:rFonts w:ascii="Arial" w:hAnsi="Arial"/>
          <w:sz w:val="22"/>
        </w:rPr>
        <w:t xml:space="preserve">relevant committees at Norwich </w:t>
      </w:r>
      <w:r w:rsidRPr="00B36B58">
        <w:rPr>
          <w:rFonts w:ascii="Arial" w:hAnsi="Arial"/>
          <w:sz w:val="22"/>
        </w:rPr>
        <w:t>University</w:t>
      </w:r>
      <w:r w:rsidR="005F4D25">
        <w:rPr>
          <w:rFonts w:ascii="Arial" w:hAnsi="Arial"/>
          <w:sz w:val="22"/>
        </w:rPr>
        <w:t xml:space="preserve"> of the Arts and (if applicable) the</w:t>
      </w:r>
      <w:r w:rsidRPr="00B36B58">
        <w:rPr>
          <w:rFonts w:ascii="Arial" w:hAnsi="Arial"/>
          <w:sz w:val="22"/>
        </w:rPr>
        <w:t xml:space="preserve"> </w:t>
      </w:r>
      <w:r w:rsidR="005F4D25">
        <w:rPr>
          <w:rFonts w:ascii="Arial" w:hAnsi="Arial"/>
          <w:sz w:val="22"/>
        </w:rPr>
        <w:t xml:space="preserve">University of the Arts London </w:t>
      </w:r>
      <w:r w:rsidRPr="00B36B58">
        <w:rPr>
          <w:rFonts w:ascii="Arial" w:hAnsi="Arial"/>
          <w:sz w:val="22"/>
        </w:rPr>
        <w:t>will be treated confidentially.</w:t>
      </w:r>
      <w:bookmarkStart w:id="0" w:name="_GoBack"/>
      <w:bookmarkEnd w:id="0"/>
    </w:p>
    <w:p w14:paraId="3AD9DD56" w14:textId="77777777" w:rsidR="005F4D25" w:rsidRPr="00B36B58" w:rsidRDefault="005F4D25" w:rsidP="008B2D95">
      <w:pPr>
        <w:rPr>
          <w:rFonts w:ascii="Arial" w:hAnsi="Arial"/>
          <w:sz w:val="22"/>
        </w:rPr>
      </w:pPr>
    </w:p>
    <w:p w14:paraId="530CF958" w14:textId="32426FC9" w:rsidR="008B2D95" w:rsidRPr="00B36B58" w:rsidRDefault="008B2D95" w:rsidP="008B2D95">
      <w:pPr>
        <w:rPr>
          <w:rFonts w:ascii="Arial" w:hAnsi="Arial"/>
          <w:sz w:val="22"/>
        </w:rPr>
      </w:pPr>
      <w:r w:rsidRPr="00B36B58">
        <w:rPr>
          <w:rFonts w:ascii="Arial" w:hAnsi="Arial"/>
          <w:sz w:val="22"/>
        </w:rPr>
        <w:t xml:space="preserve">Please contact the </w:t>
      </w:r>
      <w:r w:rsidR="002E56E6">
        <w:rPr>
          <w:rFonts w:ascii="Arial" w:hAnsi="Arial"/>
          <w:sz w:val="22"/>
        </w:rPr>
        <w:t>Research Office (</w:t>
      </w:r>
      <w:hyperlink r:id="rId11" w:history="1">
        <w:r w:rsidR="002E56E6" w:rsidRPr="00137FEA">
          <w:rPr>
            <w:rStyle w:val="Hyperlink"/>
            <w:rFonts w:ascii="Arial" w:hAnsi="Arial"/>
            <w:sz w:val="22"/>
          </w:rPr>
          <w:t>research@nua.ac.uk</w:t>
        </w:r>
      </w:hyperlink>
      <w:r w:rsidR="002E56E6">
        <w:rPr>
          <w:rFonts w:ascii="Arial" w:hAnsi="Arial"/>
          <w:sz w:val="22"/>
        </w:rPr>
        <w:t xml:space="preserve">) </w:t>
      </w:r>
      <w:r w:rsidRPr="002E6F93">
        <w:rPr>
          <w:rFonts w:ascii="Arial" w:hAnsi="Arial"/>
          <w:sz w:val="22"/>
        </w:rPr>
        <w:t>for</w:t>
      </w:r>
      <w:r w:rsidRPr="00B36B58">
        <w:rPr>
          <w:rFonts w:ascii="Arial" w:hAnsi="Arial"/>
          <w:sz w:val="22"/>
        </w:rPr>
        <w:t xml:space="preserve"> further information.</w:t>
      </w:r>
    </w:p>
    <w:sectPr w:rsidR="008B2D95" w:rsidRPr="00B36B58" w:rsidSect="005F4D25">
      <w:headerReference w:type="default" r:id="rId12"/>
      <w:footerReference w:type="even" r:id="rId13"/>
      <w:footerReference w:type="default" r:id="rId14"/>
      <w:pgSz w:w="11899" w:h="16838"/>
      <w:pgMar w:top="1102" w:right="1134" w:bottom="1135" w:left="1134" w:header="426"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4D323" w14:textId="77777777" w:rsidR="007B002A" w:rsidRDefault="007B002A">
      <w:r>
        <w:separator/>
      </w:r>
    </w:p>
  </w:endnote>
  <w:endnote w:type="continuationSeparator" w:id="0">
    <w:p w14:paraId="78FEE91D" w14:textId="77777777" w:rsidR="007B002A" w:rsidRDefault="007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58048"/>
      <w:docPartObj>
        <w:docPartGallery w:val="Page Numbers (Bottom of Page)"/>
        <w:docPartUnique/>
      </w:docPartObj>
    </w:sdtPr>
    <w:sdtEndPr/>
    <w:sdtContent>
      <w:sdt>
        <w:sdtPr>
          <w:id w:val="1728636285"/>
          <w:docPartObj>
            <w:docPartGallery w:val="Page Numbers (Top of Page)"/>
            <w:docPartUnique/>
          </w:docPartObj>
        </w:sdtPr>
        <w:sdtEndPr/>
        <w:sdtContent>
          <w:p w14:paraId="6C40FD30" w14:textId="3D95275B" w:rsidR="005F4D25" w:rsidRPr="005F4D25" w:rsidRDefault="005F4D25" w:rsidP="00823E4A">
            <w:pPr>
              <w:pStyle w:val="Footer"/>
              <w:jc w:val="right"/>
            </w:pPr>
            <w:r w:rsidRPr="005F4D25">
              <w:rPr>
                <w:rFonts w:ascii="Arial" w:hAnsi="Arial" w:cs="Arial"/>
                <w:sz w:val="18"/>
              </w:rPr>
              <w:t xml:space="preserve">Page </w:t>
            </w:r>
            <w:r w:rsidRPr="005F4D25">
              <w:rPr>
                <w:rFonts w:ascii="Arial" w:hAnsi="Arial" w:cs="Arial"/>
                <w:bCs/>
                <w:sz w:val="18"/>
                <w:szCs w:val="24"/>
              </w:rPr>
              <w:fldChar w:fldCharType="begin"/>
            </w:r>
            <w:r w:rsidRPr="005F4D25">
              <w:rPr>
                <w:rFonts w:ascii="Arial" w:hAnsi="Arial" w:cs="Arial"/>
                <w:bCs/>
                <w:sz w:val="18"/>
              </w:rPr>
              <w:instrText xml:space="preserve"> PAGE </w:instrText>
            </w:r>
            <w:r w:rsidRPr="005F4D25">
              <w:rPr>
                <w:rFonts w:ascii="Arial" w:hAnsi="Arial" w:cs="Arial"/>
                <w:bCs/>
                <w:sz w:val="18"/>
                <w:szCs w:val="24"/>
              </w:rPr>
              <w:fldChar w:fldCharType="separate"/>
            </w:r>
            <w:r w:rsidR="00823E4A">
              <w:rPr>
                <w:rFonts w:ascii="Arial" w:hAnsi="Arial" w:cs="Arial"/>
                <w:bCs/>
                <w:noProof/>
                <w:sz w:val="18"/>
              </w:rPr>
              <w:t>2</w:t>
            </w:r>
            <w:r w:rsidRPr="005F4D25">
              <w:rPr>
                <w:rFonts w:ascii="Arial" w:hAnsi="Arial" w:cs="Arial"/>
                <w:bCs/>
                <w:sz w:val="18"/>
                <w:szCs w:val="24"/>
              </w:rPr>
              <w:fldChar w:fldCharType="end"/>
            </w:r>
            <w:r w:rsidRPr="005F4D25">
              <w:rPr>
                <w:rFonts w:ascii="Arial" w:hAnsi="Arial" w:cs="Arial"/>
                <w:sz w:val="18"/>
              </w:rPr>
              <w:t xml:space="preserve"> of </w:t>
            </w:r>
            <w:r w:rsidRPr="005F4D25">
              <w:rPr>
                <w:rFonts w:ascii="Arial" w:hAnsi="Arial" w:cs="Arial"/>
                <w:bCs/>
                <w:sz w:val="18"/>
                <w:szCs w:val="24"/>
              </w:rPr>
              <w:fldChar w:fldCharType="begin"/>
            </w:r>
            <w:r w:rsidRPr="005F4D25">
              <w:rPr>
                <w:rFonts w:ascii="Arial" w:hAnsi="Arial" w:cs="Arial"/>
                <w:bCs/>
                <w:sz w:val="18"/>
              </w:rPr>
              <w:instrText xml:space="preserve"> NUMPAGES  </w:instrText>
            </w:r>
            <w:r w:rsidRPr="005F4D25">
              <w:rPr>
                <w:rFonts w:ascii="Arial" w:hAnsi="Arial" w:cs="Arial"/>
                <w:bCs/>
                <w:sz w:val="18"/>
                <w:szCs w:val="24"/>
              </w:rPr>
              <w:fldChar w:fldCharType="separate"/>
            </w:r>
            <w:r w:rsidR="00823E4A">
              <w:rPr>
                <w:rFonts w:ascii="Arial" w:hAnsi="Arial" w:cs="Arial"/>
                <w:bCs/>
                <w:noProof/>
                <w:sz w:val="18"/>
              </w:rPr>
              <w:t>2</w:t>
            </w:r>
            <w:r w:rsidRPr="005F4D25">
              <w:rPr>
                <w:rFonts w:ascii="Arial" w:hAnsi="Arial" w:cs="Arial"/>
                <w:bCs/>
                <w:sz w:val="18"/>
                <w:szCs w:val="24"/>
              </w:rPr>
              <w:fldChar w:fldCharType="end"/>
            </w:r>
            <w:r w:rsidR="00823E4A">
              <w:rPr>
                <w:rFonts w:ascii="Arial" w:hAnsi="Arial" w:cs="Arial"/>
                <w:bCs/>
                <w:sz w:val="18"/>
                <w:szCs w:val="24"/>
              </w:rPr>
              <w:tab/>
              <w:t>Updated RA: 08/2020</w:t>
            </w:r>
          </w:p>
        </w:sdtContent>
      </w:sdt>
    </w:sdtContent>
  </w:sdt>
  <w:p w14:paraId="143E0E0E" w14:textId="77777777" w:rsidR="008B2D95" w:rsidRDefault="008B2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EDE1" w14:textId="3BDB6564" w:rsidR="008B2D95" w:rsidRPr="008B7978" w:rsidRDefault="008B2D95" w:rsidP="008B2D95">
    <w:pPr>
      <w:pStyle w:val="Footer"/>
      <w:jc w:val="center"/>
      <w:rPr>
        <w:rFonts w:ascii="Arial" w:hAnsi="Arial"/>
      </w:rPr>
    </w:pPr>
    <w:r w:rsidRPr="008B7978">
      <w:rPr>
        <w:rStyle w:val="PageNumber"/>
        <w:rFonts w:ascii="Arial" w:hAnsi="Arial"/>
        <w:sz w:val="18"/>
        <w:lang w:val="en-US"/>
      </w:rPr>
      <w:t xml:space="preserve">Page </w:t>
    </w:r>
    <w:r w:rsidRPr="008B7978">
      <w:rPr>
        <w:rStyle w:val="PageNumber"/>
        <w:sz w:val="18"/>
        <w:lang w:val="en-US"/>
      </w:rPr>
      <w:fldChar w:fldCharType="begin"/>
    </w:r>
    <w:r w:rsidRPr="008B7978">
      <w:rPr>
        <w:rStyle w:val="PageNumber"/>
        <w:rFonts w:ascii="Arial" w:hAnsi="Arial"/>
        <w:sz w:val="18"/>
        <w:lang w:val="en-US"/>
      </w:rPr>
      <w:instrText xml:space="preserve"> PAGE </w:instrText>
    </w:r>
    <w:r w:rsidRPr="008B7978">
      <w:rPr>
        <w:rStyle w:val="PageNumber"/>
        <w:sz w:val="18"/>
        <w:lang w:val="en-US"/>
      </w:rPr>
      <w:fldChar w:fldCharType="separate"/>
    </w:r>
    <w:r w:rsidR="00823E4A">
      <w:rPr>
        <w:rStyle w:val="PageNumber"/>
        <w:rFonts w:ascii="Arial" w:hAnsi="Arial"/>
        <w:noProof/>
        <w:sz w:val="18"/>
        <w:lang w:val="en-US"/>
      </w:rPr>
      <w:t>1</w:t>
    </w:r>
    <w:r w:rsidRPr="008B7978">
      <w:rPr>
        <w:rStyle w:val="PageNumber"/>
        <w:sz w:val="18"/>
        <w:lang w:val="en-US"/>
      </w:rPr>
      <w:fldChar w:fldCharType="end"/>
    </w:r>
    <w:r w:rsidRPr="008B7978">
      <w:rPr>
        <w:rStyle w:val="PageNumber"/>
        <w:rFonts w:ascii="Arial" w:hAnsi="Arial"/>
        <w:sz w:val="18"/>
        <w:lang w:val="en-US"/>
      </w:rPr>
      <w:t xml:space="preserve"> of </w:t>
    </w:r>
    <w:r w:rsidRPr="008B7978">
      <w:rPr>
        <w:rStyle w:val="PageNumber"/>
        <w:sz w:val="18"/>
        <w:lang w:val="en-US"/>
      </w:rPr>
      <w:fldChar w:fldCharType="begin"/>
    </w:r>
    <w:r w:rsidRPr="008B7978">
      <w:rPr>
        <w:rStyle w:val="PageNumber"/>
        <w:rFonts w:ascii="Arial" w:hAnsi="Arial"/>
        <w:sz w:val="18"/>
        <w:lang w:val="en-US"/>
      </w:rPr>
      <w:instrText xml:space="preserve"> NUMPAGES </w:instrText>
    </w:r>
    <w:r w:rsidRPr="008B7978">
      <w:rPr>
        <w:rStyle w:val="PageNumber"/>
        <w:sz w:val="18"/>
        <w:lang w:val="en-US"/>
      </w:rPr>
      <w:fldChar w:fldCharType="separate"/>
    </w:r>
    <w:r w:rsidR="00823E4A">
      <w:rPr>
        <w:rStyle w:val="PageNumber"/>
        <w:rFonts w:ascii="Arial" w:hAnsi="Arial"/>
        <w:noProof/>
        <w:sz w:val="18"/>
        <w:lang w:val="en-US"/>
      </w:rPr>
      <w:t>2</w:t>
    </w:r>
    <w:r w:rsidRPr="008B7978">
      <w:rPr>
        <w:rStyle w:val="PageNumbe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F678" w14:textId="77777777" w:rsidR="007B002A" w:rsidRDefault="007B002A">
      <w:r>
        <w:separator/>
      </w:r>
    </w:p>
  </w:footnote>
  <w:footnote w:type="continuationSeparator" w:id="0">
    <w:p w14:paraId="15B9689D" w14:textId="77777777" w:rsidR="007B002A" w:rsidRDefault="007B002A">
      <w:r>
        <w:continuationSeparator/>
      </w:r>
    </w:p>
  </w:footnote>
  <w:footnote w:id="1">
    <w:p w14:paraId="7967FDEB" w14:textId="4129FABE" w:rsidR="002656AC" w:rsidRPr="00C65A65" w:rsidRDefault="002656AC">
      <w:pPr>
        <w:pStyle w:val="FootnoteText"/>
        <w:rPr>
          <w:rFonts w:ascii="Arial" w:hAnsi="Arial" w:cs="Arial"/>
        </w:rPr>
      </w:pPr>
      <w:r w:rsidRPr="00C65A65">
        <w:rPr>
          <w:rStyle w:val="FootnoteReference"/>
          <w:rFonts w:ascii="Arial" w:hAnsi="Arial" w:cs="Arial"/>
        </w:rPr>
        <w:footnoteRef/>
      </w:r>
      <w:r w:rsidRPr="00C65A65">
        <w:rPr>
          <w:rFonts w:ascii="Arial" w:hAnsi="Arial" w:cs="Arial"/>
        </w:rPr>
        <w:t xml:space="preserve"> The University supports the implementation of the </w:t>
      </w:r>
      <w:hyperlink r:id="rId1" w:history="1">
        <w:r w:rsidRPr="0038116A">
          <w:rPr>
            <w:rStyle w:val="Hyperlink"/>
            <w:rFonts w:ascii="Arial" w:hAnsi="Arial" w:cs="Arial"/>
          </w:rPr>
          <w:t>Concordat to Support Research Integrity,</w:t>
        </w:r>
      </w:hyperlink>
      <w:r w:rsidRPr="00C65A65">
        <w:rPr>
          <w:rFonts w:ascii="Arial" w:hAnsi="Arial" w:cs="Arial"/>
        </w:rPr>
        <w:t xml:space="preserve"> which provides guidance and context for the Higher Educa</w:t>
      </w:r>
      <w:r w:rsidR="0038116A">
        <w:rPr>
          <w:rFonts w:ascii="Arial" w:hAnsi="Arial" w:cs="Arial"/>
        </w:rPr>
        <w:t>tion sector on core 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339C" w14:textId="77777777" w:rsidR="00E56BB0" w:rsidRPr="00C65A65" w:rsidRDefault="008B2D95" w:rsidP="008B2D95">
    <w:pPr>
      <w:pStyle w:val="Header"/>
      <w:tabs>
        <w:tab w:val="clear" w:pos="4320"/>
        <w:tab w:val="clear" w:pos="8640"/>
        <w:tab w:val="right" w:pos="9639"/>
      </w:tabs>
      <w:rPr>
        <w:rFonts w:ascii="Arial" w:hAnsi="Arial"/>
        <w:b/>
        <w:sz w:val="18"/>
      </w:rPr>
    </w:pPr>
    <w:r w:rsidRPr="00C65A65">
      <w:rPr>
        <w:rFonts w:ascii="Arial" w:hAnsi="Arial"/>
        <w:b/>
        <w:sz w:val="18"/>
      </w:rPr>
      <w:t>Norw</w:t>
    </w:r>
    <w:r w:rsidR="002E6F93" w:rsidRPr="00C65A65">
      <w:rPr>
        <w:rFonts w:ascii="Arial" w:hAnsi="Arial"/>
        <w:b/>
        <w:sz w:val="18"/>
      </w:rPr>
      <w:t xml:space="preserve">ich University </w:t>
    </w:r>
    <w:r w:rsidRPr="00C65A65">
      <w:rPr>
        <w:rFonts w:ascii="Arial" w:hAnsi="Arial"/>
        <w:b/>
        <w:sz w:val="18"/>
      </w:rPr>
      <w:t>of the Arts</w:t>
    </w:r>
  </w:p>
  <w:p w14:paraId="32F79348" w14:textId="77777777" w:rsidR="008B2D95" w:rsidRDefault="00E56BB0" w:rsidP="00E56BB0">
    <w:pPr>
      <w:pStyle w:val="Header"/>
      <w:tabs>
        <w:tab w:val="clear" w:pos="4320"/>
        <w:tab w:val="clear" w:pos="8640"/>
        <w:tab w:val="right" w:pos="9639"/>
      </w:tabs>
    </w:pPr>
    <w:r w:rsidRPr="00C65A65">
      <w:rPr>
        <w:rFonts w:ascii="Arial" w:hAnsi="Arial"/>
        <w:b/>
        <w:sz w:val="18"/>
      </w:rPr>
      <w:t>Vice-Chancellor: Professor John Last</w:t>
    </w:r>
    <w:r w:rsidR="008B2D95" w:rsidRPr="00867FC3">
      <w:rPr>
        <w:rFonts w:ascii="Arial" w:hAnsi="Arial"/>
        <w:sz w:val="18"/>
      </w:rPr>
      <w:t xml:space="preserve"> </w:t>
    </w:r>
    <w:r w:rsidR="008B2D95" w:rsidRPr="00867FC3">
      <w:rPr>
        <w:rFonts w:ascii="Arial" w:hAnsi="Arial"/>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222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7161C7"/>
    <w:multiLevelType w:val="hybridMultilevel"/>
    <w:tmpl w:val="B0E6F082"/>
    <w:lvl w:ilvl="0" w:tplc="512A3858">
      <w:start w:val="1"/>
      <w:numFmt w:val="bullet"/>
      <w:lvlText w:val=""/>
      <w:lvlJc w:val="left"/>
      <w:pPr>
        <w:tabs>
          <w:tab w:val="num" w:pos="-567"/>
        </w:tabs>
        <w:ind w:left="307" w:hanging="814"/>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58"/>
    <w:rsid w:val="000708FC"/>
    <w:rsid w:val="00102F78"/>
    <w:rsid w:val="00137DB1"/>
    <w:rsid w:val="001A2EBD"/>
    <w:rsid w:val="002176C6"/>
    <w:rsid w:val="002656AC"/>
    <w:rsid w:val="002C7370"/>
    <w:rsid w:val="002D44B5"/>
    <w:rsid w:val="002E56E6"/>
    <w:rsid w:val="002E6F93"/>
    <w:rsid w:val="0038116A"/>
    <w:rsid w:val="003A691B"/>
    <w:rsid w:val="003C759D"/>
    <w:rsid w:val="004E2EE9"/>
    <w:rsid w:val="00532B8E"/>
    <w:rsid w:val="005F4D25"/>
    <w:rsid w:val="007B002A"/>
    <w:rsid w:val="00823E4A"/>
    <w:rsid w:val="008B2D95"/>
    <w:rsid w:val="008C64F9"/>
    <w:rsid w:val="0096770D"/>
    <w:rsid w:val="00B36B58"/>
    <w:rsid w:val="00C65A65"/>
    <w:rsid w:val="00C90940"/>
    <w:rsid w:val="00C91573"/>
    <w:rsid w:val="00CA5E8D"/>
    <w:rsid w:val="00CD45D5"/>
    <w:rsid w:val="00E56BB0"/>
    <w:rsid w:val="00EB3283"/>
    <w:rsid w:val="00F7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CB68431"/>
  <w15:docId w15:val="{1B2C32F3-9D73-4292-994E-15C2D8A3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6B58"/>
    <w:pPr>
      <w:tabs>
        <w:tab w:val="center" w:pos="4320"/>
        <w:tab w:val="right" w:pos="8640"/>
      </w:tabs>
    </w:pPr>
  </w:style>
  <w:style w:type="paragraph" w:styleId="Footer">
    <w:name w:val="footer"/>
    <w:basedOn w:val="Normal"/>
    <w:link w:val="FooterChar"/>
    <w:uiPriority w:val="99"/>
    <w:rsid w:val="00B36B58"/>
    <w:pPr>
      <w:tabs>
        <w:tab w:val="center" w:pos="4320"/>
        <w:tab w:val="right" w:pos="8640"/>
      </w:tabs>
    </w:pPr>
  </w:style>
  <w:style w:type="table" w:styleId="TableGrid">
    <w:name w:val="Table Grid"/>
    <w:basedOn w:val="TableNormal"/>
    <w:rsid w:val="00B3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36B58"/>
  </w:style>
  <w:style w:type="paragraph" w:styleId="FootnoteText">
    <w:name w:val="footnote text"/>
    <w:basedOn w:val="Normal"/>
    <w:link w:val="FootnoteTextChar"/>
    <w:uiPriority w:val="99"/>
    <w:semiHidden/>
    <w:unhideWhenUsed/>
    <w:rsid w:val="002656AC"/>
    <w:rPr>
      <w:sz w:val="20"/>
    </w:rPr>
  </w:style>
  <w:style w:type="character" w:customStyle="1" w:styleId="FootnoteTextChar">
    <w:name w:val="Footnote Text Char"/>
    <w:link w:val="FootnoteText"/>
    <w:uiPriority w:val="99"/>
    <w:semiHidden/>
    <w:rsid w:val="002656AC"/>
    <w:rPr>
      <w:lang w:eastAsia="en-US"/>
    </w:rPr>
  </w:style>
  <w:style w:type="character" w:styleId="FootnoteReference">
    <w:name w:val="footnote reference"/>
    <w:uiPriority w:val="99"/>
    <w:semiHidden/>
    <w:unhideWhenUsed/>
    <w:rsid w:val="002656AC"/>
    <w:rPr>
      <w:vertAlign w:val="superscript"/>
    </w:rPr>
  </w:style>
  <w:style w:type="character" w:styleId="Hyperlink">
    <w:name w:val="Hyperlink"/>
    <w:uiPriority w:val="99"/>
    <w:unhideWhenUsed/>
    <w:rsid w:val="002656AC"/>
    <w:rPr>
      <w:color w:val="0563C1"/>
      <w:u w:val="single"/>
    </w:rPr>
  </w:style>
  <w:style w:type="character" w:styleId="FollowedHyperlink">
    <w:name w:val="FollowedHyperlink"/>
    <w:basedOn w:val="DefaultParagraphFont"/>
    <w:uiPriority w:val="99"/>
    <w:semiHidden/>
    <w:unhideWhenUsed/>
    <w:rsid w:val="003C759D"/>
    <w:rPr>
      <w:color w:val="800080" w:themeColor="followedHyperlink"/>
      <w:u w:val="single"/>
    </w:rPr>
  </w:style>
  <w:style w:type="paragraph" w:styleId="BalloonText">
    <w:name w:val="Balloon Text"/>
    <w:basedOn w:val="Normal"/>
    <w:link w:val="BalloonTextChar"/>
    <w:uiPriority w:val="99"/>
    <w:semiHidden/>
    <w:unhideWhenUsed/>
    <w:rsid w:val="003C759D"/>
    <w:rPr>
      <w:rFonts w:ascii="Tahoma" w:hAnsi="Tahoma" w:cs="Tahoma"/>
      <w:sz w:val="16"/>
      <w:szCs w:val="16"/>
    </w:rPr>
  </w:style>
  <w:style w:type="character" w:customStyle="1" w:styleId="BalloonTextChar">
    <w:name w:val="Balloon Text Char"/>
    <w:basedOn w:val="DefaultParagraphFont"/>
    <w:link w:val="BalloonText"/>
    <w:uiPriority w:val="99"/>
    <w:semiHidden/>
    <w:rsid w:val="003C759D"/>
    <w:rPr>
      <w:rFonts w:ascii="Tahoma" w:hAnsi="Tahoma" w:cs="Tahoma"/>
      <w:sz w:val="16"/>
      <w:szCs w:val="16"/>
      <w:lang w:eastAsia="en-US"/>
    </w:rPr>
  </w:style>
  <w:style w:type="character" w:customStyle="1" w:styleId="FooterChar">
    <w:name w:val="Footer Char"/>
    <w:basedOn w:val="DefaultParagraphFont"/>
    <w:link w:val="Footer"/>
    <w:uiPriority w:val="99"/>
    <w:rsid w:val="005F4D25"/>
    <w:rPr>
      <w:sz w:val="24"/>
      <w:lang w:eastAsia="en-US"/>
    </w:rPr>
  </w:style>
  <w:style w:type="character" w:customStyle="1" w:styleId="UnresolvedMention">
    <w:name w:val="Unresolved Mention"/>
    <w:basedOn w:val="DefaultParagraphFont"/>
    <w:uiPriority w:val="99"/>
    <w:semiHidden/>
    <w:unhideWhenUsed/>
    <w:rsid w:val="002E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nu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nua.ac.uk" TargetMode="External"/><Relationship Id="rId4" Type="http://schemas.openxmlformats.org/officeDocument/2006/relationships/settings" Target="settings.xml"/><Relationship Id="rId9" Type="http://schemas.openxmlformats.org/officeDocument/2006/relationships/hyperlink" Target="mailto:research@nua.ac.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ua.ac.uk/wp-content/uploads/2020/03/the-concordat-to-support-research-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AA6-59C4-4E0D-8437-88917694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839</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Ethics Review Checklist</vt:lpstr>
    </vt:vector>
  </TitlesOfParts>
  <Company/>
  <LinksUpToDate>false</LinksUpToDate>
  <CharactersWithSpaces>5651</CharactersWithSpaces>
  <SharedDoc>false</SharedDoc>
  <HyperlinkBase/>
  <HLinks>
    <vt:vector size="12" baseType="variant">
      <vt:variant>
        <vt:i4>720956</vt:i4>
      </vt:variant>
      <vt:variant>
        <vt:i4>0</vt:i4>
      </vt:variant>
      <vt:variant>
        <vt:i4>0</vt:i4>
      </vt:variant>
      <vt:variant>
        <vt:i4>5</vt:i4>
      </vt:variant>
      <vt:variant>
        <vt:lpwstr>http://www.universitiesuk.ac.uk/highereducation/Documents/2012/TheConcordatToSupportResearchIntegrity.pdf</vt:lpwstr>
      </vt:variant>
      <vt:variant>
        <vt:lpwstr/>
      </vt:variant>
      <vt:variant>
        <vt:i4>3145748</vt:i4>
      </vt:variant>
      <vt:variant>
        <vt:i4>2048</vt:i4>
      </vt:variant>
      <vt:variant>
        <vt:i4>1025</vt:i4>
      </vt:variant>
      <vt:variant>
        <vt:i4>1</vt:i4>
      </vt:variant>
      <vt:variant>
        <vt:lpwstr>NUA_Portrait_REV_RGB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Checklist</dc:title>
  <dc:creator>NUCA</dc:creator>
  <cp:lastModifiedBy>Hannah Bedford</cp:lastModifiedBy>
  <cp:revision>4</cp:revision>
  <cp:lastPrinted>2009-10-26T09:16:00Z</cp:lastPrinted>
  <dcterms:created xsi:type="dcterms:W3CDTF">2020-08-20T09:52:00Z</dcterms:created>
  <dcterms:modified xsi:type="dcterms:W3CDTF">2020-08-20T10:19:00Z</dcterms:modified>
</cp:coreProperties>
</file>